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E6" w:rsidRDefault="008B1FE6" w:rsidP="008B1FE6">
      <w:pPr>
        <w:autoSpaceDE w:val="0"/>
        <w:autoSpaceDN w:val="0"/>
        <w:adjustRightInd w:val="0"/>
        <w:jc w:val="center"/>
        <w:rPr>
          <w:b/>
          <w:bCs/>
          <w:sz w:val="28"/>
          <w:szCs w:val="28"/>
        </w:rPr>
      </w:pPr>
      <w:r w:rsidRPr="00E80332">
        <w:rPr>
          <w:b/>
          <w:bCs/>
          <w:sz w:val="28"/>
          <w:szCs w:val="28"/>
        </w:rPr>
        <w:t>АДМИНИСТРАЦИ</w:t>
      </w:r>
      <w:r>
        <w:rPr>
          <w:b/>
          <w:bCs/>
          <w:sz w:val="28"/>
          <w:szCs w:val="28"/>
        </w:rPr>
        <w:t xml:space="preserve">Я </w:t>
      </w:r>
      <w:r w:rsidRPr="00E80332">
        <w:rPr>
          <w:b/>
          <w:bCs/>
          <w:sz w:val="28"/>
          <w:szCs w:val="28"/>
        </w:rPr>
        <w:t xml:space="preserve">ПОКРОВСКОГО СЕЛЬСКОГО ПОСЕЛЕНИЯ НОВОПОКРОВСКОГО РАЙОНА </w:t>
      </w:r>
    </w:p>
    <w:p w:rsidR="008B1FE6" w:rsidRDefault="008B1FE6" w:rsidP="008B1FE6">
      <w:pPr>
        <w:autoSpaceDE w:val="0"/>
        <w:autoSpaceDN w:val="0"/>
        <w:adjustRightInd w:val="0"/>
        <w:jc w:val="center"/>
        <w:rPr>
          <w:b/>
          <w:bCs/>
          <w:sz w:val="28"/>
          <w:szCs w:val="28"/>
        </w:rPr>
      </w:pPr>
    </w:p>
    <w:p w:rsidR="008B1FE6" w:rsidRPr="00E80332" w:rsidRDefault="008B1FE6" w:rsidP="008B1FE6">
      <w:pPr>
        <w:autoSpaceDE w:val="0"/>
        <w:autoSpaceDN w:val="0"/>
        <w:adjustRightInd w:val="0"/>
        <w:jc w:val="center"/>
        <w:rPr>
          <w:b/>
          <w:bCs/>
          <w:sz w:val="28"/>
          <w:szCs w:val="28"/>
        </w:rPr>
      </w:pPr>
      <w:proofErr w:type="gramStart"/>
      <w:r w:rsidRPr="00E80332">
        <w:rPr>
          <w:b/>
          <w:bCs/>
          <w:sz w:val="28"/>
          <w:szCs w:val="28"/>
        </w:rPr>
        <w:t>П</w:t>
      </w:r>
      <w:proofErr w:type="gramEnd"/>
      <w:r w:rsidRPr="00E80332">
        <w:rPr>
          <w:b/>
          <w:bCs/>
          <w:sz w:val="28"/>
          <w:szCs w:val="28"/>
        </w:rPr>
        <w:t xml:space="preserve"> О С Т А Н О В Л Е Н И Е </w:t>
      </w:r>
      <w:r>
        <w:rPr>
          <w:b/>
          <w:bCs/>
          <w:sz w:val="28"/>
          <w:szCs w:val="28"/>
        </w:rPr>
        <w:t xml:space="preserve"> </w:t>
      </w:r>
    </w:p>
    <w:p w:rsidR="008B1FE6" w:rsidRDefault="008B1FE6" w:rsidP="008B1FE6">
      <w:pPr>
        <w:autoSpaceDE w:val="0"/>
        <w:autoSpaceDN w:val="0"/>
        <w:adjustRightInd w:val="0"/>
        <w:jc w:val="center"/>
        <w:rPr>
          <w:b/>
          <w:bCs/>
          <w:sz w:val="28"/>
          <w:szCs w:val="28"/>
        </w:rPr>
      </w:pPr>
    </w:p>
    <w:p w:rsidR="008B1FE6" w:rsidRPr="00E87FCC" w:rsidRDefault="008B1FE6" w:rsidP="008B1FE6">
      <w:pPr>
        <w:autoSpaceDE w:val="0"/>
        <w:autoSpaceDN w:val="0"/>
        <w:adjustRightInd w:val="0"/>
        <w:jc w:val="center"/>
        <w:rPr>
          <w:bCs/>
          <w:sz w:val="28"/>
          <w:szCs w:val="28"/>
        </w:rPr>
      </w:pPr>
      <w:r>
        <w:rPr>
          <w:bCs/>
          <w:sz w:val="28"/>
          <w:szCs w:val="28"/>
        </w:rPr>
        <w:t>О</w:t>
      </w:r>
      <w:r w:rsidRPr="00E80332">
        <w:rPr>
          <w:bCs/>
          <w:sz w:val="28"/>
          <w:szCs w:val="28"/>
        </w:rPr>
        <w:t>т</w:t>
      </w:r>
      <w:r>
        <w:rPr>
          <w:bCs/>
          <w:sz w:val="28"/>
          <w:szCs w:val="28"/>
        </w:rPr>
        <w:t xml:space="preserve"> </w:t>
      </w:r>
      <w:r w:rsidR="00711AF2">
        <w:rPr>
          <w:bCs/>
          <w:sz w:val="28"/>
          <w:szCs w:val="28"/>
        </w:rPr>
        <w:t>16</w:t>
      </w:r>
      <w:r w:rsidR="00357CF6">
        <w:rPr>
          <w:bCs/>
          <w:sz w:val="28"/>
          <w:szCs w:val="28"/>
        </w:rPr>
        <w:t>.04.2018</w:t>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r>
      <w:r w:rsidR="00357CF6">
        <w:rPr>
          <w:bCs/>
          <w:sz w:val="28"/>
          <w:szCs w:val="28"/>
        </w:rPr>
        <w:tab/>
        <w:t>№ 27</w:t>
      </w:r>
    </w:p>
    <w:p w:rsidR="008B1FE6" w:rsidRDefault="008B1FE6" w:rsidP="008B1FE6">
      <w:pPr>
        <w:autoSpaceDE w:val="0"/>
        <w:autoSpaceDN w:val="0"/>
        <w:adjustRightInd w:val="0"/>
        <w:jc w:val="both"/>
        <w:rPr>
          <w:bCs/>
          <w:sz w:val="28"/>
          <w:szCs w:val="28"/>
        </w:rPr>
      </w:pPr>
    </w:p>
    <w:p w:rsidR="008B1FE6" w:rsidRDefault="008B1FE6" w:rsidP="008B1FE6">
      <w:pPr>
        <w:autoSpaceDE w:val="0"/>
        <w:autoSpaceDN w:val="0"/>
        <w:adjustRightInd w:val="0"/>
        <w:jc w:val="center"/>
        <w:rPr>
          <w:bCs/>
          <w:sz w:val="28"/>
          <w:szCs w:val="28"/>
        </w:rPr>
      </w:pPr>
      <w:r>
        <w:rPr>
          <w:bCs/>
          <w:sz w:val="28"/>
          <w:szCs w:val="28"/>
        </w:rPr>
        <w:t xml:space="preserve">пос. </w:t>
      </w:r>
      <w:proofErr w:type="spellStart"/>
      <w:r>
        <w:rPr>
          <w:bCs/>
          <w:sz w:val="28"/>
          <w:szCs w:val="28"/>
        </w:rPr>
        <w:t>Новопокровский</w:t>
      </w:r>
      <w:proofErr w:type="spellEnd"/>
    </w:p>
    <w:p w:rsidR="008B1FE6" w:rsidRPr="00E80332" w:rsidRDefault="008B1FE6" w:rsidP="008B1FE6">
      <w:pPr>
        <w:autoSpaceDE w:val="0"/>
        <w:autoSpaceDN w:val="0"/>
        <w:adjustRightInd w:val="0"/>
        <w:jc w:val="center"/>
        <w:rPr>
          <w:bCs/>
          <w:sz w:val="28"/>
          <w:szCs w:val="28"/>
        </w:rPr>
      </w:pPr>
    </w:p>
    <w:p w:rsidR="008B1FE6" w:rsidRPr="008B1FE6" w:rsidRDefault="008B1FE6" w:rsidP="008B1FE6">
      <w:pPr>
        <w:jc w:val="center"/>
        <w:rPr>
          <w:b/>
          <w:sz w:val="28"/>
          <w:szCs w:val="28"/>
        </w:rPr>
      </w:pPr>
      <w:r w:rsidRPr="00E80332">
        <w:rPr>
          <w:b/>
          <w:bCs/>
          <w:sz w:val="28"/>
          <w:szCs w:val="28"/>
        </w:rPr>
        <w:t xml:space="preserve">Об </w:t>
      </w:r>
      <w:r>
        <w:rPr>
          <w:b/>
          <w:bCs/>
          <w:sz w:val="28"/>
          <w:szCs w:val="28"/>
        </w:rPr>
        <w:t>утверждении Положения об</w:t>
      </w:r>
      <w:r w:rsidRPr="00E80332">
        <w:rPr>
          <w:b/>
          <w:bCs/>
          <w:sz w:val="28"/>
          <w:szCs w:val="28"/>
        </w:rPr>
        <w:t xml:space="preserve"> </w:t>
      </w:r>
      <w:r>
        <w:rPr>
          <w:b/>
          <w:bCs/>
          <w:sz w:val="28"/>
          <w:szCs w:val="28"/>
        </w:rPr>
        <w:t>э</w:t>
      </w:r>
      <w:r w:rsidRPr="007818E8">
        <w:rPr>
          <w:b/>
          <w:sz w:val="28"/>
          <w:szCs w:val="28"/>
        </w:rPr>
        <w:t>кспертной комиссии по проверке соответствия поставленных товаров, работ, услуг для нужд</w:t>
      </w:r>
      <w:r w:rsidRPr="007818E8">
        <w:rPr>
          <w:rFonts w:eastAsia="Calibri"/>
          <w:b/>
          <w:sz w:val="28"/>
          <w:szCs w:val="28"/>
          <w:lang w:eastAsia="en-US"/>
        </w:rPr>
        <w:t xml:space="preserve"> </w:t>
      </w:r>
    </w:p>
    <w:p w:rsidR="008B1FE6" w:rsidRDefault="008B1FE6" w:rsidP="008B1FE6">
      <w:pPr>
        <w:jc w:val="center"/>
        <w:rPr>
          <w:b/>
          <w:sz w:val="28"/>
          <w:szCs w:val="28"/>
        </w:rPr>
      </w:pPr>
      <w:r w:rsidRPr="007818E8">
        <w:rPr>
          <w:b/>
          <w:sz w:val="28"/>
          <w:szCs w:val="28"/>
        </w:rPr>
        <w:t>Покровского сельского поселения Новопокровского района</w:t>
      </w:r>
    </w:p>
    <w:p w:rsidR="008B1FE6" w:rsidRPr="008B1FE6" w:rsidRDefault="008B1FE6" w:rsidP="008B1FE6">
      <w:pPr>
        <w:jc w:val="center"/>
        <w:rPr>
          <w:b/>
          <w:sz w:val="28"/>
          <w:szCs w:val="28"/>
        </w:rPr>
      </w:pPr>
    </w:p>
    <w:p w:rsidR="008B1FE6" w:rsidRDefault="008B1FE6" w:rsidP="008B1FE6">
      <w:pPr>
        <w:autoSpaceDE w:val="0"/>
        <w:autoSpaceDN w:val="0"/>
        <w:adjustRightInd w:val="0"/>
        <w:jc w:val="both"/>
        <w:rPr>
          <w:bCs/>
          <w:sz w:val="28"/>
          <w:szCs w:val="28"/>
        </w:rPr>
      </w:pPr>
    </w:p>
    <w:p w:rsidR="008B1FE6" w:rsidRDefault="008B1FE6" w:rsidP="008B1FE6">
      <w:pPr>
        <w:autoSpaceDE w:val="0"/>
        <w:autoSpaceDN w:val="0"/>
        <w:adjustRightInd w:val="0"/>
        <w:ind w:firstLine="709"/>
        <w:jc w:val="both"/>
        <w:rPr>
          <w:bCs/>
          <w:sz w:val="28"/>
          <w:szCs w:val="28"/>
        </w:rPr>
      </w:pPr>
      <w:r w:rsidRPr="00E80332">
        <w:rPr>
          <w:bCs/>
          <w:sz w:val="28"/>
          <w:szCs w:val="28"/>
        </w:rPr>
        <w:t xml:space="preserve">В соответствии с Федеральным </w:t>
      </w:r>
      <w:hyperlink r:id="rId6" w:history="1">
        <w:r w:rsidRPr="00E80332">
          <w:rPr>
            <w:bCs/>
            <w:sz w:val="28"/>
            <w:szCs w:val="28"/>
          </w:rPr>
          <w:t>законом</w:t>
        </w:r>
      </w:hyperlink>
      <w:r w:rsidRPr="00E80332">
        <w:rPr>
          <w:bCs/>
          <w:sz w:val="28"/>
          <w:szCs w:val="28"/>
        </w:rPr>
        <w:t xml:space="preserve"> от 05.04.2013 </w:t>
      </w:r>
      <w:r>
        <w:rPr>
          <w:bCs/>
          <w:sz w:val="28"/>
          <w:szCs w:val="28"/>
        </w:rPr>
        <w:t>№</w:t>
      </w:r>
      <w:r w:rsidRPr="00E80332">
        <w:rPr>
          <w:bCs/>
          <w:sz w:val="28"/>
          <w:szCs w:val="28"/>
        </w:rPr>
        <w:t xml:space="preserve"> 44-ФЗ </w:t>
      </w:r>
      <w:r>
        <w:rPr>
          <w:bCs/>
          <w:sz w:val="28"/>
          <w:szCs w:val="28"/>
        </w:rPr>
        <w:t>«</w:t>
      </w:r>
      <w:r w:rsidRPr="00E80332">
        <w:rPr>
          <w:bCs/>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 xml:space="preserve">», администрация Покровского сельского поселения Новопокровского района </w:t>
      </w:r>
      <w:proofErr w:type="spellStart"/>
      <w:proofErr w:type="gramStart"/>
      <w:r>
        <w:rPr>
          <w:bCs/>
          <w:sz w:val="28"/>
          <w:szCs w:val="28"/>
        </w:rPr>
        <w:t>п</w:t>
      </w:r>
      <w:proofErr w:type="spellEnd"/>
      <w:proofErr w:type="gramEnd"/>
      <w:r>
        <w:rPr>
          <w:bCs/>
          <w:sz w:val="28"/>
          <w:szCs w:val="28"/>
        </w:rPr>
        <w:t xml:space="preserve"> о с т а </w:t>
      </w:r>
      <w:proofErr w:type="spellStart"/>
      <w:r>
        <w:rPr>
          <w:bCs/>
          <w:sz w:val="28"/>
          <w:szCs w:val="28"/>
        </w:rPr>
        <w:t>н</w:t>
      </w:r>
      <w:proofErr w:type="spellEnd"/>
      <w:r>
        <w:rPr>
          <w:bCs/>
          <w:sz w:val="28"/>
          <w:szCs w:val="28"/>
        </w:rPr>
        <w:t xml:space="preserve"> о в л я е т:</w:t>
      </w:r>
    </w:p>
    <w:p w:rsidR="008B1FE6" w:rsidRDefault="008B1FE6" w:rsidP="008B1FE6">
      <w:pPr>
        <w:autoSpaceDE w:val="0"/>
        <w:autoSpaceDN w:val="0"/>
        <w:adjustRightInd w:val="0"/>
        <w:ind w:firstLine="540"/>
        <w:jc w:val="both"/>
        <w:rPr>
          <w:bCs/>
          <w:sz w:val="28"/>
          <w:szCs w:val="28"/>
        </w:rPr>
      </w:pPr>
    </w:p>
    <w:p w:rsidR="008B1FE6" w:rsidRPr="008B1FE6" w:rsidRDefault="008B1FE6" w:rsidP="008B1FE6">
      <w:pPr>
        <w:ind w:firstLine="709"/>
        <w:jc w:val="both"/>
        <w:rPr>
          <w:sz w:val="28"/>
          <w:szCs w:val="28"/>
        </w:rPr>
      </w:pPr>
      <w:r>
        <w:rPr>
          <w:bCs/>
          <w:sz w:val="28"/>
          <w:szCs w:val="28"/>
        </w:rPr>
        <w:t xml:space="preserve">1. Утвердить Положение об </w:t>
      </w:r>
      <w:r w:rsidRPr="008B1FE6">
        <w:rPr>
          <w:sz w:val="28"/>
          <w:szCs w:val="28"/>
        </w:rPr>
        <w:t>Экспертной комиссии по проверке соответствия поставленных товаров, работ, услуг для нужд</w:t>
      </w:r>
      <w:r w:rsidRPr="008B1FE6">
        <w:rPr>
          <w:rFonts w:eastAsia="Calibri"/>
          <w:sz w:val="28"/>
          <w:szCs w:val="28"/>
          <w:lang w:eastAsia="en-US"/>
        </w:rPr>
        <w:t xml:space="preserve"> </w:t>
      </w:r>
      <w:r w:rsidRPr="008B1FE6">
        <w:rPr>
          <w:sz w:val="28"/>
          <w:szCs w:val="28"/>
        </w:rPr>
        <w:t>Покровского сельского поселения Новопокровского района</w:t>
      </w:r>
      <w:r w:rsidR="00357CF6">
        <w:rPr>
          <w:sz w:val="28"/>
          <w:szCs w:val="28"/>
        </w:rPr>
        <w:t>, прилагается.</w:t>
      </w:r>
    </w:p>
    <w:p w:rsidR="008B1FE6" w:rsidRDefault="008B1FE6" w:rsidP="008B1FE6">
      <w:pPr>
        <w:autoSpaceDE w:val="0"/>
        <w:autoSpaceDN w:val="0"/>
        <w:adjustRightInd w:val="0"/>
        <w:ind w:firstLine="709"/>
        <w:jc w:val="both"/>
        <w:rPr>
          <w:bCs/>
          <w:sz w:val="28"/>
          <w:szCs w:val="28"/>
        </w:rPr>
      </w:pPr>
      <w:r>
        <w:rPr>
          <w:bCs/>
          <w:sz w:val="28"/>
          <w:szCs w:val="28"/>
        </w:rPr>
        <w:t xml:space="preserve">2. Контроль за выполнением настоящего постановления оставляю </w:t>
      </w:r>
      <w:proofErr w:type="gramStart"/>
      <w:r>
        <w:rPr>
          <w:bCs/>
          <w:sz w:val="28"/>
          <w:szCs w:val="28"/>
        </w:rPr>
        <w:t>за</w:t>
      </w:r>
      <w:proofErr w:type="gramEnd"/>
      <w:r>
        <w:rPr>
          <w:bCs/>
          <w:sz w:val="28"/>
          <w:szCs w:val="28"/>
        </w:rPr>
        <w:t xml:space="preserve"> собой.</w:t>
      </w:r>
    </w:p>
    <w:p w:rsidR="008B1FE6" w:rsidRDefault="008B1FE6" w:rsidP="008B1FE6">
      <w:pPr>
        <w:autoSpaceDE w:val="0"/>
        <w:autoSpaceDN w:val="0"/>
        <w:adjustRightInd w:val="0"/>
        <w:ind w:firstLine="709"/>
        <w:jc w:val="both"/>
        <w:rPr>
          <w:bCs/>
          <w:sz w:val="28"/>
          <w:szCs w:val="28"/>
        </w:rPr>
      </w:pPr>
      <w:r>
        <w:rPr>
          <w:bCs/>
          <w:sz w:val="28"/>
          <w:szCs w:val="28"/>
        </w:rPr>
        <w:t>3. Постановление вступает в силу со дня его обнародования.</w:t>
      </w:r>
    </w:p>
    <w:p w:rsidR="008B1FE6" w:rsidRDefault="008B1FE6" w:rsidP="008B1FE6">
      <w:pPr>
        <w:autoSpaceDE w:val="0"/>
        <w:autoSpaceDN w:val="0"/>
        <w:adjustRightInd w:val="0"/>
        <w:jc w:val="both"/>
        <w:rPr>
          <w:bCs/>
          <w:sz w:val="28"/>
          <w:szCs w:val="28"/>
        </w:rPr>
      </w:pPr>
    </w:p>
    <w:p w:rsidR="008B1FE6" w:rsidRDefault="008B1FE6" w:rsidP="008B1FE6">
      <w:pPr>
        <w:autoSpaceDE w:val="0"/>
        <w:autoSpaceDN w:val="0"/>
        <w:adjustRightInd w:val="0"/>
        <w:jc w:val="both"/>
        <w:rPr>
          <w:bCs/>
          <w:sz w:val="28"/>
          <w:szCs w:val="28"/>
        </w:rPr>
      </w:pPr>
    </w:p>
    <w:p w:rsidR="008B1FE6" w:rsidRDefault="008B1FE6" w:rsidP="008B1FE6">
      <w:pPr>
        <w:autoSpaceDE w:val="0"/>
        <w:autoSpaceDN w:val="0"/>
        <w:adjustRightInd w:val="0"/>
        <w:jc w:val="both"/>
        <w:rPr>
          <w:bCs/>
          <w:sz w:val="28"/>
          <w:szCs w:val="28"/>
        </w:rPr>
      </w:pPr>
    </w:p>
    <w:p w:rsidR="008B1FE6" w:rsidRDefault="008B1FE6" w:rsidP="008B1FE6">
      <w:pPr>
        <w:autoSpaceDE w:val="0"/>
        <w:autoSpaceDN w:val="0"/>
        <w:adjustRightInd w:val="0"/>
        <w:jc w:val="both"/>
        <w:rPr>
          <w:bCs/>
          <w:sz w:val="28"/>
          <w:szCs w:val="28"/>
        </w:rPr>
      </w:pPr>
      <w:r>
        <w:rPr>
          <w:bCs/>
          <w:sz w:val="28"/>
          <w:szCs w:val="28"/>
        </w:rPr>
        <w:t>Глава</w:t>
      </w:r>
    </w:p>
    <w:p w:rsidR="008B1FE6" w:rsidRDefault="008B1FE6" w:rsidP="008B1FE6">
      <w:pPr>
        <w:autoSpaceDE w:val="0"/>
        <w:autoSpaceDN w:val="0"/>
        <w:adjustRightInd w:val="0"/>
        <w:jc w:val="both"/>
        <w:rPr>
          <w:bCs/>
          <w:sz w:val="28"/>
          <w:szCs w:val="28"/>
        </w:rPr>
      </w:pPr>
      <w:r>
        <w:rPr>
          <w:bCs/>
          <w:sz w:val="28"/>
          <w:szCs w:val="28"/>
        </w:rPr>
        <w:t>Покровского сельского поселения</w:t>
      </w:r>
    </w:p>
    <w:p w:rsidR="008B1FE6" w:rsidRDefault="008B1FE6" w:rsidP="008B1FE6">
      <w:pPr>
        <w:autoSpaceDE w:val="0"/>
        <w:autoSpaceDN w:val="0"/>
        <w:adjustRightInd w:val="0"/>
        <w:jc w:val="both"/>
        <w:rPr>
          <w:bCs/>
          <w:sz w:val="28"/>
          <w:szCs w:val="28"/>
        </w:rPr>
      </w:pPr>
      <w:r>
        <w:rPr>
          <w:bCs/>
          <w:sz w:val="28"/>
          <w:szCs w:val="28"/>
        </w:rPr>
        <w:t>Новопокровского района                                                              В.В. Сидоров</w:t>
      </w:r>
    </w:p>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p w:rsidR="008B1FE6" w:rsidRDefault="008B1FE6"/>
    <w:tbl>
      <w:tblPr>
        <w:tblW w:w="5000" w:type="pct"/>
        <w:tblLook w:val="01E0"/>
      </w:tblPr>
      <w:tblGrid>
        <w:gridCol w:w="5573"/>
        <w:gridCol w:w="4281"/>
      </w:tblGrid>
      <w:tr w:rsidR="00E43AF0" w:rsidRPr="007818E8" w:rsidTr="00E43AF0">
        <w:tc>
          <w:tcPr>
            <w:tcW w:w="2828" w:type="pct"/>
            <w:hideMark/>
          </w:tcPr>
          <w:p w:rsidR="00E43AF0" w:rsidRPr="007818E8" w:rsidRDefault="00E43AF0">
            <w:pPr>
              <w:rPr>
                <w:sz w:val="28"/>
                <w:szCs w:val="28"/>
              </w:rPr>
            </w:pPr>
          </w:p>
        </w:tc>
        <w:tc>
          <w:tcPr>
            <w:tcW w:w="2172" w:type="pct"/>
            <w:hideMark/>
          </w:tcPr>
          <w:p w:rsidR="004B7FFE" w:rsidRDefault="004B7FFE">
            <w:pPr>
              <w:rPr>
                <w:sz w:val="28"/>
                <w:szCs w:val="28"/>
              </w:rPr>
            </w:pPr>
            <w:r>
              <w:rPr>
                <w:sz w:val="28"/>
                <w:szCs w:val="28"/>
              </w:rPr>
              <w:t xml:space="preserve">ПРИЛОЖЕНИЕ </w:t>
            </w:r>
          </w:p>
          <w:p w:rsidR="008B1FE6" w:rsidRDefault="008B1FE6">
            <w:pPr>
              <w:rPr>
                <w:sz w:val="28"/>
                <w:szCs w:val="28"/>
              </w:rPr>
            </w:pPr>
          </w:p>
          <w:p w:rsidR="00E43AF0" w:rsidRPr="007818E8" w:rsidRDefault="00E43AF0">
            <w:pPr>
              <w:rPr>
                <w:sz w:val="28"/>
                <w:szCs w:val="28"/>
              </w:rPr>
            </w:pPr>
            <w:r w:rsidRPr="007818E8">
              <w:rPr>
                <w:sz w:val="28"/>
                <w:szCs w:val="28"/>
              </w:rPr>
              <w:t>УТВЕРЖД</w:t>
            </w:r>
            <w:r w:rsidR="007818E8" w:rsidRPr="007818E8">
              <w:rPr>
                <w:sz w:val="28"/>
                <w:szCs w:val="28"/>
              </w:rPr>
              <w:t>ЕНО</w:t>
            </w:r>
          </w:p>
          <w:p w:rsidR="00E43AF0" w:rsidRPr="007818E8" w:rsidRDefault="005A4446">
            <w:pPr>
              <w:rPr>
                <w:sz w:val="28"/>
                <w:szCs w:val="28"/>
              </w:rPr>
            </w:pPr>
            <w:r>
              <w:rPr>
                <w:sz w:val="28"/>
                <w:szCs w:val="28"/>
              </w:rPr>
              <w:t>п</w:t>
            </w:r>
            <w:r w:rsidR="007818E8" w:rsidRPr="007818E8">
              <w:rPr>
                <w:sz w:val="28"/>
                <w:szCs w:val="28"/>
              </w:rPr>
              <w:t xml:space="preserve">остановлением администрации </w:t>
            </w:r>
          </w:p>
          <w:p w:rsidR="007818E8" w:rsidRPr="007818E8" w:rsidRDefault="007818E8">
            <w:pPr>
              <w:rPr>
                <w:sz w:val="28"/>
                <w:szCs w:val="28"/>
              </w:rPr>
            </w:pPr>
            <w:r w:rsidRPr="007818E8">
              <w:rPr>
                <w:sz w:val="28"/>
                <w:szCs w:val="28"/>
              </w:rPr>
              <w:t>Покровского сельского поселения</w:t>
            </w:r>
          </w:p>
          <w:p w:rsidR="00E43AF0" w:rsidRPr="007818E8" w:rsidRDefault="007818E8">
            <w:pPr>
              <w:rPr>
                <w:sz w:val="28"/>
                <w:szCs w:val="28"/>
              </w:rPr>
            </w:pPr>
            <w:r w:rsidRPr="007818E8">
              <w:rPr>
                <w:sz w:val="28"/>
                <w:szCs w:val="28"/>
              </w:rPr>
              <w:t>Новопокровского района</w:t>
            </w:r>
          </w:p>
          <w:p w:rsidR="00E43AF0" w:rsidRPr="007818E8" w:rsidRDefault="007818E8" w:rsidP="00357CF6">
            <w:pPr>
              <w:rPr>
                <w:sz w:val="28"/>
                <w:szCs w:val="28"/>
              </w:rPr>
            </w:pPr>
            <w:r w:rsidRPr="007818E8">
              <w:rPr>
                <w:sz w:val="28"/>
                <w:szCs w:val="28"/>
              </w:rPr>
              <w:t xml:space="preserve">от </w:t>
            </w:r>
            <w:r w:rsidR="00711AF2">
              <w:rPr>
                <w:sz w:val="28"/>
                <w:szCs w:val="28"/>
              </w:rPr>
              <w:t xml:space="preserve"> 16</w:t>
            </w:r>
            <w:r w:rsidR="00357CF6">
              <w:rPr>
                <w:sz w:val="28"/>
                <w:szCs w:val="28"/>
              </w:rPr>
              <w:t>.04.2018 г. № 27</w:t>
            </w:r>
          </w:p>
        </w:tc>
      </w:tr>
    </w:tbl>
    <w:p w:rsidR="00152E5D" w:rsidRPr="007818E8" w:rsidRDefault="00152E5D" w:rsidP="00152E5D">
      <w:pPr>
        <w:rPr>
          <w:sz w:val="28"/>
          <w:szCs w:val="28"/>
        </w:rPr>
      </w:pPr>
    </w:p>
    <w:p w:rsidR="00152E5D" w:rsidRPr="007818E8" w:rsidRDefault="00152E5D" w:rsidP="00152E5D">
      <w:pPr>
        <w:jc w:val="center"/>
        <w:rPr>
          <w:b/>
          <w:sz w:val="28"/>
          <w:szCs w:val="28"/>
        </w:rPr>
      </w:pPr>
      <w:r w:rsidRPr="007818E8">
        <w:rPr>
          <w:b/>
          <w:sz w:val="28"/>
          <w:szCs w:val="28"/>
        </w:rPr>
        <w:t>ПОЛОЖЕНИЕ</w:t>
      </w:r>
      <w:r w:rsidRPr="007818E8">
        <w:rPr>
          <w:b/>
          <w:sz w:val="28"/>
          <w:szCs w:val="28"/>
        </w:rPr>
        <w:br/>
        <w:t xml:space="preserve">об экспертной комиссии по проверке соответствия </w:t>
      </w:r>
    </w:p>
    <w:p w:rsidR="00152E5D" w:rsidRPr="007818E8" w:rsidRDefault="00152E5D" w:rsidP="00152E5D">
      <w:pPr>
        <w:jc w:val="center"/>
        <w:rPr>
          <w:rFonts w:eastAsia="Calibri"/>
          <w:b/>
          <w:sz w:val="28"/>
          <w:szCs w:val="28"/>
          <w:lang w:eastAsia="en-US"/>
        </w:rPr>
      </w:pPr>
      <w:r w:rsidRPr="007818E8">
        <w:rPr>
          <w:b/>
          <w:sz w:val="28"/>
          <w:szCs w:val="28"/>
        </w:rPr>
        <w:t>поставленных товаров, работ, услуг для нужд</w:t>
      </w:r>
      <w:r w:rsidRPr="007818E8">
        <w:rPr>
          <w:rFonts w:eastAsia="Calibri"/>
          <w:b/>
          <w:sz w:val="28"/>
          <w:szCs w:val="28"/>
          <w:lang w:eastAsia="en-US"/>
        </w:rPr>
        <w:t xml:space="preserve"> </w:t>
      </w:r>
    </w:p>
    <w:p w:rsidR="00152E5D" w:rsidRPr="007818E8" w:rsidRDefault="00736706" w:rsidP="00152E5D">
      <w:pPr>
        <w:jc w:val="center"/>
        <w:rPr>
          <w:b/>
          <w:sz w:val="28"/>
          <w:szCs w:val="28"/>
        </w:rPr>
      </w:pPr>
      <w:r w:rsidRPr="007818E8">
        <w:rPr>
          <w:b/>
          <w:sz w:val="28"/>
          <w:szCs w:val="28"/>
        </w:rPr>
        <w:t>Покровского сельского поселения Новопокровского района</w:t>
      </w:r>
    </w:p>
    <w:p w:rsidR="00152E5D" w:rsidRPr="007818E8" w:rsidRDefault="00152E5D" w:rsidP="00152E5D">
      <w:pPr>
        <w:jc w:val="center"/>
        <w:rPr>
          <w:b/>
          <w:sz w:val="28"/>
          <w:szCs w:val="28"/>
        </w:rPr>
      </w:pPr>
    </w:p>
    <w:p w:rsidR="00152E5D" w:rsidRPr="007818E8" w:rsidRDefault="00152E5D" w:rsidP="00152E5D">
      <w:pPr>
        <w:shd w:val="clear" w:color="auto" w:fill="FFFFFF"/>
        <w:jc w:val="center"/>
        <w:rPr>
          <w:sz w:val="28"/>
          <w:szCs w:val="28"/>
        </w:rPr>
      </w:pPr>
      <w:r w:rsidRPr="007818E8">
        <w:rPr>
          <w:b/>
          <w:bCs/>
          <w:sz w:val="28"/>
          <w:szCs w:val="28"/>
        </w:rPr>
        <w:t>1.Общие положения</w:t>
      </w:r>
    </w:p>
    <w:p w:rsidR="0045033E" w:rsidRPr="007818E8" w:rsidRDefault="00CC4634" w:rsidP="00152E5D">
      <w:pPr>
        <w:jc w:val="both"/>
        <w:rPr>
          <w:color w:val="000000"/>
          <w:spacing w:val="5"/>
          <w:sz w:val="28"/>
          <w:szCs w:val="28"/>
        </w:rPr>
      </w:pPr>
      <w:r w:rsidRPr="007818E8">
        <w:rPr>
          <w:color w:val="000000"/>
          <w:spacing w:val="5"/>
          <w:sz w:val="28"/>
          <w:szCs w:val="28"/>
        </w:rPr>
        <w:tab/>
        <w:t>1.1.</w:t>
      </w:r>
      <w:r w:rsidR="0045033E" w:rsidRPr="007818E8">
        <w:rPr>
          <w:color w:val="000000"/>
          <w:spacing w:val="5"/>
          <w:sz w:val="28"/>
          <w:szCs w:val="28"/>
        </w:rPr>
        <w:t xml:space="preserve"> </w:t>
      </w:r>
      <w:proofErr w:type="gramStart"/>
      <w:r w:rsidR="0045033E" w:rsidRPr="007818E8">
        <w:rPr>
          <w:color w:val="000000"/>
          <w:spacing w:val="5"/>
          <w:sz w:val="28"/>
          <w:szCs w:val="28"/>
        </w:rPr>
        <w:t xml:space="preserve">В соответствии с Федеральным </w:t>
      </w:r>
      <w:hyperlink r:id="rId7" w:history="1">
        <w:r w:rsidR="0045033E" w:rsidRPr="007818E8">
          <w:rPr>
            <w:color w:val="000000"/>
            <w:spacing w:val="5"/>
            <w:sz w:val="28"/>
            <w:szCs w:val="28"/>
          </w:rPr>
          <w:t>законом</w:t>
        </w:r>
      </w:hyperlink>
      <w:r w:rsidR="0045033E" w:rsidRPr="007818E8">
        <w:rPr>
          <w:color w:val="000000"/>
          <w:spacing w:val="5"/>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736706" w:rsidRPr="007818E8">
        <w:rPr>
          <w:sz w:val="28"/>
          <w:szCs w:val="28"/>
        </w:rPr>
        <w:t>администрация Покровского сельского поселения Новопокровского района</w:t>
      </w:r>
      <w:r w:rsidR="00152E5D" w:rsidRPr="007818E8">
        <w:rPr>
          <w:color w:val="000000"/>
          <w:spacing w:val="5"/>
          <w:sz w:val="28"/>
          <w:szCs w:val="28"/>
        </w:rPr>
        <w:t xml:space="preserve"> </w:t>
      </w:r>
      <w:r w:rsidR="0045033E" w:rsidRPr="007818E8">
        <w:rPr>
          <w:color w:val="000000"/>
          <w:spacing w:val="5"/>
          <w:sz w:val="28"/>
          <w:szCs w:val="28"/>
        </w:rPr>
        <w:t xml:space="preserve">(далее – Заказчик) в ходе исполнения Контрактов либо </w:t>
      </w:r>
      <w:r w:rsidR="0045033E" w:rsidRPr="007818E8">
        <w:rPr>
          <w:sz w:val="28"/>
          <w:szCs w:val="28"/>
        </w:rPr>
        <w:t>иных гражданско-правовых договоров (далее по тексту – Контрактов)</w:t>
      </w:r>
      <w:r w:rsidR="0045033E" w:rsidRPr="007818E8">
        <w:rPr>
          <w:color w:val="000000"/>
          <w:spacing w:val="5"/>
          <w:sz w:val="28"/>
          <w:szCs w:val="28"/>
        </w:rPr>
        <w:t xml:space="preserve"> обязано обеспечить проведение экспертизы соответствия поставленных товаров, выполненных работ, оказанных услуг</w:t>
      </w:r>
      <w:r w:rsidR="00566F34" w:rsidRPr="007818E8">
        <w:rPr>
          <w:color w:val="000000"/>
          <w:spacing w:val="5"/>
          <w:sz w:val="28"/>
          <w:szCs w:val="28"/>
        </w:rPr>
        <w:t xml:space="preserve"> </w:t>
      </w:r>
      <w:r w:rsidR="0045033E" w:rsidRPr="007818E8">
        <w:rPr>
          <w:color w:val="000000"/>
          <w:spacing w:val="5"/>
          <w:sz w:val="28"/>
          <w:szCs w:val="28"/>
        </w:rPr>
        <w:t xml:space="preserve">условиям Контракта.  </w:t>
      </w:r>
      <w:proofErr w:type="gramEnd"/>
    </w:p>
    <w:p w:rsidR="0045033E" w:rsidRPr="007818E8" w:rsidRDefault="00CC4634" w:rsidP="00CC4634">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t xml:space="preserve">1.2. </w:t>
      </w:r>
      <w:r w:rsidR="0045033E" w:rsidRPr="007818E8">
        <w:rPr>
          <w:rFonts w:ascii="Times New Roman" w:eastAsia="Times New Roman" w:hAnsi="Times New Roman"/>
          <w:color w:val="000000"/>
          <w:spacing w:val="5"/>
          <w:sz w:val="28"/>
          <w:szCs w:val="28"/>
          <w:lang w:eastAsia="ru-RU"/>
        </w:rPr>
        <w:t xml:space="preserve">Настоящее Положение определяет </w:t>
      </w:r>
      <w:r w:rsidR="0045033E" w:rsidRPr="007818E8">
        <w:rPr>
          <w:rFonts w:ascii="Times New Roman" w:hAnsi="Times New Roman"/>
          <w:sz w:val="28"/>
          <w:szCs w:val="28"/>
        </w:rPr>
        <w:t>структуру</w:t>
      </w:r>
      <w:r w:rsidR="00E92DD8" w:rsidRPr="007818E8">
        <w:rPr>
          <w:rFonts w:ascii="Times New Roman" w:hAnsi="Times New Roman"/>
          <w:sz w:val="28"/>
          <w:szCs w:val="28"/>
        </w:rPr>
        <w:t xml:space="preserve"> и</w:t>
      </w:r>
      <w:r w:rsidR="0045033E" w:rsidRPr="007818E8">
        <w:rPr>
          <w:rFonts w:ascii="Times New Roman" w:hAnsi="Times New Roman"/>
          <w:sz w:val="28"/>
          <w:szCs w:val="28"/>
        </w:rPr>
        <w:t xml:space="preserve"> функции экспертн</w:t>
      </w:r>
      <w:r w:rsidR="00EE3803" w:rsidRPr="007818E8">
        <w:rPr>
          <w:rFonts w:ascii="Times New Roman" w:hAnsi="Times New Roman"/>
          <w:sz w:val="28"/>
          <w:szCs w:val="28"/>
        </w:rPr>
        <w:t>ой</w:t>
      </w:r>
      <w:r w:rsidR="0045033E" w:rsidRPr="007818E8">
        <w:rPr>
          <w:rFonts w:ascii="Times New Roman" w:hAnsi="Times New Roman"/>
          <w:sz w:val="28"/>
          <w:szCs w:val="28"/>
        </w:rPr>
        <w:t xml:space="preserve"> комисси</w:t>
      </w:r>
      <w:r w:rsidR="00EE3803" w:rsidRPr="007818E8">
        <w:rPr>
          <w:rFonts w:ascii="Times New Roman" w:hAnsi="Times New Roman"/>
          <w:sz w:val="28"/>
          <w:szCs w:val="28"/>
        </w:rPr>
        <w:t>и</w:t>
      </w:r>
      <w:r w:rsidR="0045033E" w:rsidRPr="007818E8">
        <w:rPr>
          <w:rFonts w:ascii="Times New Roman" w:eastAsia="Times New Roman" w:hAnsi="Times New Roman"/>
          <w:color w:val="000000"/>
          <w:spacing w:val="5"/>
          <w:sz w:val="28"/>
          <w:szCs w:val="28"/>
          <w:lang w:eastAsia="ru-RU"/>
        </w:rPr>
        <w:t xml:space="preserve"> </w:t>
      </w:r>
      <w:r w:rsidR="00566F34" w:rsidRPr="007818E8">
        <w:rPr>
          <w:rFonts w:ascii="Times New Roman" w:eastAsia="Times New Roman" w:hAnsi="Times New Roman"/>
          <w:color w:val="000000"/>
          <w:spacing w:val="5"/>
          <w:sz w:val="28"/>
          <w:szCs w:val="28"/>
          <w:lang w:eastAsia="ru-RU"/>
        </w:rPr>
        <w:t xml:space="preserve">по проверке соответствия поставленных товаров, работ, услуг для нужд </w:t>
      </w:r>
      <w:r w:rsidR="00736706" w:rsidRPr="007818E8">
        <w:rPr>
          <w:rFonts w:ascii="Times New Roman" w:hAnsi="Times New Roman"/>
          <w:sz w:val="28"/>
          <w:szCs w:val="28"/>
        </w:rPr>
        <w:t>Покровского сельского поселения Новопокровского района</w:t>
      </w:r>
      <w:r w:rsidR="00152E5D" w:rsidRPr="007818E8">
        <w:rPr>
          <w:rFonts w:ascii="Times New Roman" w:eastAsia="Times New Roman" w:hAnsi="Times New Roman"/>
          <w:color w:val="000000"/>
          <w:spacing w:val="5"/>
          <w:sz w:val="28"/>
          <w:szCs w:val="28"/>
          <w:lang w:eastAsia="ru-RU"/>
        </w:rPr>
        <w:t xml:space="preserve"> </w:t>
      </w:r>
      <w:r w:rsidR="00566F34" w:rsidRPr="007818E8">
        <w:rPr>
          <w:rFonts w:ascii="Times New Roman" w:eastAsia="Times New Roman" w:hAnsi="Times New Roman"/>
          <w:color w:val="000000"/>
          <w:spacing w:val="5"/>
          <w:sz w:val="28"/>
          <w:szCs w:val="28"/>
          <w:lang w:eastAsia="ru-RU"/>
        </w:rPr>
        <w:t xml:space="preserve">условиям  и требованиям заключенных </w:t>
      </w:r>
      <w:r w:rsidR="000C405C" w:rsidRPr="007818E8">
        <w:rPr>
          <w:rFonts w:ascii="Times New Roman" w:eastAsia="Times New Roman" w:hAnsi="Times New Roman"/>
          <w:color w:val="000000"/>
          <w:spacing w:val="5"/>
          <w:sz w:val="28"/>
          <w:szCs w:val="28"/>
          <w:lang w:eastAsia="ru-RU"/>
        </w:rPr>
        <w:t>К</w:t>
      </w:r>
      <w:r w:rsidR="00566F34" w:rsidRPr="007818E8">
        <w:rPr>
          <w:rFonts w:ascii="Times New Roman" w:eastAsia="Times New Roman" w:hAnsi="Times New Roman"/>
          <w:color w:val="000000"/>
          <w:spacing w:val="5"/>
          <w:sz w:val="28"/>
          <w:szCs w:val="28"/>
          <w:lang w:eastAsia="ru-RU"/>
        </w:rPr>
        <w:t>онтрактов</w:t>
      </w:r>
      <w:r w:rsidR="0045033E" w:rsidRPr="007818E8">
        <w:rPr>
          <w:rFonts w:ascii="Times New Roman" w:eastAsia="Times New Roman" w:hAnsi="Times New Roman"/>
          <w:color w:val="000000"/>
          <w:spacing w:val="5"/>
          <w:sz w:val="28"/>
          <w:szCs w:val="28"/>
          <w:lang w:eastAsia="ru-RU"/>
        </w:rPr>
        <w:t xml:space="preserve"> силами Заказчика (далее по тексту – Экспертн</w:t>
      </w:r>
      <w:r w:rsidR="00566F34" w:rsidRPr="007818E8">
        <w:rPr>
          <w:rFonts w:ascii="Times New Roman" w:eastAsia="Times New Roman" w:hAnsi="Times New Roman"/>
          <w:color w:val="000000"/>
          <w:spacing w:val="5"/>
          <w:sz w:val="28"/>
          <w:szCs w:val="28"/>
          <w:lang w:eastAsia="ru-RU"/>
        </w:rPr>
        <w:t>ая</w:t>
      </w:r>
      <w:r w:rsidR="0045033E" w:rsidRPr="007818E8">
        <w:rPr>
          <w:rFonts w:ascii="Times New Roman" w:eastAsia="Times New Roman" w:hAnsi="Times New Roman"/>
          <w:color w:val="000000"/>
          <w:spacing w:val="5"/>
          <w:sz w:val="28"/>
          <w:szCs w:val="28"/>
          <w:lang w:eastAsia="ru-RU"/>
        </w:rPr>
        <w:t xml:space="preserve"> комисси</w:t>
      </w:r>
      <w:r w:rsidR="00566F34" w:rsidRPr="007818E8">
        <w:rPr>
          <w:rFonts w:ascii="Times New Roman" w:eastAsia="Times New Roman" w:hAnsi="Times New Roman"/>
          <w:color w:val="000000"/>
          <w:spacing w:val="5"/>
          <w:sz w:val="28"/>
          <w:szCs w:val="28"/>
          <w:lang w:eastAsia="ru-RU"/>
        </w:rPr>
        <w:t>я</w:t>
      </w:r>
      <w:r w:rsidR="0045033E" w:rsidRPr="007818E8">
        <w:rPr>
          <w:rFonts w:ascii="Times New Roman" w:eastAsia="Times New Roman" w:hAnsi="Times New Roman"/>
          <w:color w:val="000000"/>
          <w:spacing w:val="5"/>
          <w:sz w:val="28"/>
          <w:szCs w:val="28"/>
          <w:lang w:eastAsia="ru-RU"/>
        </w:rPr>
        <w:t xml:space="preserve">), а так же порядок привлечения независимой экспертной организации (эксперта). </w:t>
      </w:r>
    </w:p>
    <w:p w:rsidR="0045033E" w:rsidRPr="007818E8" w:rsidRDefault="00CC4634" w:rsidP="00CC4634">
      <w:pPr>
        <w:pStyle w:val="a7"/>
        <w:widowControl w:val="0"/>
        <w:shd w:val="clear" w:color="auto" w:fill="FFFFFF"/>
        <w:tabs>
          <w:tab w:val="left" w:pos="0"/>
        </w:tabs>
        <w:autoSpaceDE w:val="0"/>
        <w:autoSpaceDN w:val="0"/>
        <w:adjustRightInd w:val="0"/>
        <w:spacing w:after="0" w:line="240" w:lineRule="auto"/>
        <w:ind w:left="0"/>
        <w:jc w:val="both"/>
        <w:rPr>
          <w:rFonts w:ascii="Times New Roman" w:hAnsi="Times New Roman"/>
          <w:sz w:val="28"/>
          <w:szCs w:val="28"/>
        </w:rPr>
      </w:pPr>
      <w:r w:rsidRPr="007818E8">
        <w:rPr>
          <w:rFonts w:ascii="Times New Roman" w:eastAsia="Times New Roman" w:hAnsi="Times New Roman"/>
          <w:color w:val="000000"/>
          <w:spacing w:val="5"/>
          <w:sz w:val="28"/>
          <w:szCs w:val="28"/>
          <w:lang w:eastAsia="ru-RU"/>
        </w:rPr>
        <w:tab/>
        <w:t>1.3</w:t>
      </w:r>
      <w:r w:rsidR="009E56E8" w:rsidRPr="007818E8">
        <w:rPr>
          <w:rFonts w:ascii="Times New Roman" w:eastAsia="Times New Roman" w:hAnsi="Times New Roman"/>
          <w:color w:val="000000"/>
          <w:spacing w:val="5"/>
          <w:sz w:val="28"/>
          <w:szCs w:val="28"/>
          <w:lang w:eastAsia="ru-RU"/>
        </w:rPr>
        <w:t xml:space="preserve">. </w:t>
      </w:r>
      <w:r w:rsidR="0045033E" w:rsidRPr="007818E8">
        <w:rPr>
          <w:rFonts w:ascii="Times New Roman" w:eastAsia="Times New Roman" w:hAnsi="Times New Roman"/>
          <w:color w:val="000000"/>
          <w:spacing w:val="5"/>
          <w:sz w:val="28"/>
          <w:szCs w:val="28"/>
          <w:lang w:eastAsia="ru-RU"/>
        </w:rPr>
        <w:t>Работа</w:t>
      </w:r>
      <w:r w:rsidR="0045033E" w:rsidRPr="007818E8">
        <w:rPr>
          <w:rFonts w:ascii="Times New Roman" w:hAnsi="Times New Roman"/>
          <w:sz w:val="28"/>
          <w:szCs w:val="28"/>
        </w:rPr>
        <w:t xml:space="preserve"> Экспертн</w:t>
      </w:r>
      <w:r w:rsidR="00566F34" w:rsidRPr="007818E8">
        <w:rPr>
          <w:rFonts w:ascii="Times New Roman" w:hAnsi="Times New Roman"/>
          <w:sz w:val="28"/>
          <w:szCs w:val="28"/>
        </w:rPr>
        <w:t>ой</w:t>
      </w:r>
      <w:r w:rsidR="0045033E" w:rsidRPr="007818E8">
        <w:rPr>
          <w:rFonts w:ascii="Times New Roman" w:hAnsi="Times New Roman"/>
          <w:sz w:val="28"/>
          <w:szCs w:val="28"/>
        </w:rPr>
        <w:t xml:space="preserve"> комисси</w:t>
      </w:r>
      <w:r w:rsidR="00566F34" w:rsidRPr="007818E8">
        <w:rPr>
          <w:rFonts w:ascii="Times New Roman" w:hAnsi="Times New Roman"/>
          <w:sz w:val="28"/>
          <w:szCs w:val="28"/>
        </w:rPr>
        <w:t>и</w:t>
      </w:r>
      <w:r w:rsidR="0045033E" w:rsidRPr="007818E8">
        <w:rPr>
          <w:rFonts w:ascii="Times New Roman" w:hAnsi="Times New Roman"/>
          <w:sz w:val="28"/>
          <w:szCs w:val="28"/>
        </w:rPr>
        <w:t xml:space="preserve"> </w:t>
      </w:r>
      <w:r w:rsidR="0045033E" w:rsidRPr="007818E8">
        <w:rPr>
          <w:rFonts w:ascii="Times New Roman" w:eastAsia="Times New Roman" w:hAnsi="Times New Roman"/>
          <w:color w:val="000000"/>
          <w:spacing w:val="5"/>
          <w:sz w:val="28"/>
          <w:szCs w:val="28"/>
          <w:lang w:eastAsia="ru-RU"/>
        </w:rPr>
        <w:t xml:space="preserve">осуществляется в соответствии с  Гражданским кодексом Российской Федерации, Федеральным </w:t>
      </w:r>
      <w:hyperlink r:id="rId8" w:history="1">
        <w:r w:rsidR="0045033E" w:rsidRPr="007818E8">
          <w:rPr>
            <w:rFonts w:ascii="Times New Roman" w:eastAsia="Times New Roman" w:hAnsi="Times New Roman"/>
            <w:color w:val="000000"/>
            <w:spacing w:val="5"/>
            <w:sz w:val="28"/>
            <w:szCs w:val="28"/>
            <w:lang w:eastAsia="ru-RU"/>
          </w:rPr>
          <w:t>законом</w:t>
        </w:r>
      </w:hyperlink>
      <w:r w:rsidR="0045033E" w:rsidRPr="007818E8">
        <w:rPr>
          <w:rFonts w:ascii="Times New Roman" w:eastAsia="Times New Roman" w:hAnsi="Times New Roman"/>
          <w:color w:val="000000"/>
          <w:spacing w:val="5"/>
          <w:sz w:val="28"/>
          <w:szCs w:val="28"/>
          <w:lang w:eastAsia="ru-RU"/>
        </w:rPr>
        <w:t xml:space="preserve"> от 05.04.2013</w:t>
      </w:r>
      <w:r w:rsidR="00C55215" w:rsidRPr="007818E8">
        <w:rPr>
          <w:rFonts w:ascii="Times New Roman" w:eastAsia="Times New Roman" w:hAnsi="Times New Roman"/>
          <w:color w:val="000000"/>
          <w:spacing w:val="5"/>
          <w:sz w:val="28"/>
          <w:szCs w:val="28"/>
          <w:lang w:eastAsia="ru-RU"/>
        </w:rPr>
        <w:t xml:space="preserve"> </w:t>
      </w:r>
      <w:r w:rsidR="0045033E" w:rsidRPr="007818E8">
        <w:rPr>
          <w:rFonts w:ascii="Times New Roman" w:eastAsia="Times New Roman" w:hAnsi="Times New Roman"/>
          <w:color w:val="000000"/>
          <w:spacing w:val="5"/>
          <w:sz w:val="28"/>
          <w:szCs w:val="28"/>
          <w:lang w:eastAsia="ru-RU"/>
        </w:rPr>
        <w:t xml:space="preserve">№ </w:t>
      </w:r>
      <w:r w:rsidR="0045033E" w:rsidRPr="007818E8">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Контрактов и настоящим Положением.</w:t>
      </w:r>
    </w:p>
    <w:p w:rsidR="0045033E" w:rsidRPr="007818E8" w:rsidRDefault="0045033E" w:rsidP="00966F16">
      <w:pPr>
        <w:pStyle w:val="a7"/>
        <w:widowControl w:val="0"/>
        <w:shd w:val="clear" w:color="auto" w:fill="FFFFFF"/>
        <w:tabs>
          <w:tab w:val="left" w:pos="1134"/>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p>
    <w:p w:rsidR="0045033E" w:rsidRPr="007818E8" w:rsidRDefault="00966F16" w:rsidP="00966F16">
      <w:pPr>
        <w:pStyle w:val="a7"/>
        <w:widowControl w:val="0"/>
        <w:shd w:val="clear" w:color="auto" w:fill="FFFFFF"/>
        <w:tabs>
          <w:tab w:val="left" w:pos="0"/>
        </w:tabs>
        <w:autoSpaceDE w:val="0"/>
        <w:autoSpaceDN w:val="0"/>
        <w:adjustRightInd w:val="0"/>
        <w:spacing w:after="0" w:line="240" w:lineRule="auto"/>
        <w:ind w:left="0"/>
        <w:jc w:val="center"/>
        <w:rPr>
          <w:rFonts w:ascii="Times New Roman" w:eastAsia="Times New Roman" w:hAnsi="Times New Roman"/>
          <w:b/>
          <w:color w:val="000000"/>
          <w:spacing w:val="5"/>
          <w:sz w:val="28"/>
          <w:szCs w:val="28"/>
          <w:lang w:eastAsia="ru-RU"/>
        </w:rPr>
      </w:pPr>
      <w:r w:rsidRPr="007818E8">
        <w:rPr>
          <w:rFonts w:ascii="Times New Roman" w:eastAsia="Times New Roman" w:hAnsi="Times New Roman"/>
          <w:b/>
          <w:color w:val="000000"/>
          <w:spacing w:val="5"/>
          <w:sz w:val="28"/>
          <w:szCs w:val="28"/>
          <w:lang w:eastAsia="ru-RU"/>
        </w:rPr>
        <w:t xml:space="preserve">2. </w:t>
      </w:r>
      <w:r w:rsidR="0045033E" w:rsidRPr="007818E8">
        <w:rPr>
          <w:rFonts w:ascii="Times New Roman" w:eastAsia="Times New Roman" w:hAnsi="Times New Roman"/>
          <w:b/>
          <w:color w:val="000000"/>
          <w:spacing w:val="5"/>
          <w:sz w:val="28"/>
          <w:szCs w:val="28"/>
          <w:lang w:eastAsia="ru-RU"/>
        </w:rPr>
        <w:t>Задачи и функции Экспертных комиссий</w:t>
      </w:r>
    </w:p>
    <w:p w:rsidR="0045033E" w:rsidRPr="007818E8" w:rsidRDefault="00B03427" w:rsidP="00B03427">
      <w:pPr>
        <w:pStyle w:val="a7"/>
        <w:widowControl w:val="0"/>
        <w:shd w:val="clear" w:color="auto" w:fill="FFFFFF"/>
        <w:tabs>
          <w:tab w:val="left" w:pos="1134"/>
        </w:tabs>
        <w:autoSpaceDE w:val="0"/>
        <w:autoSpaceDN w:val="0"/>
        <w:adjustRightInd w:val="0"/>
        <w:spacing w:after="0" w:line="240" w:lineRule="auto"/>
        <w:ind w:left="71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 xml:space="preserve">2.1. </w:t>
      </w:r>
      <w:r w:rsidR="0045033E" w:rsidRPr="007818E8">
        <w:rPr>
          <w:rFonts w:ascii="Times New Roman" w:eastAsia="Times New Roman" w:hAnsi="Times New Roman"/>
          <w:color w:val="000000"/>
          <w:spacing w:val="5"/>
          <w:sz w:val="28"/>
          <w:szCs w:val="28"/>
          <w:lang w:eastAsia="ru-RU"/>
        </w:rPr>
        <w:t>Основными задачами являются:</w:t>
      </w:r>
    </w:p>
    <w:p w:rsidR="0045033E" w:rsidRPr="007818E8" w:rsidRDefault="00EF660B" w:rsidP="00EF660B">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2.1.1.</w:t>
      </w:r>
      <w:r w:rsidR="0045033E" w:rsidRPr="007818E8">
        <w:rPr>
          <w:rFonts w:ascii="Times New Roman" w:eastAsia="Times New Roman" w:hAnsi="Times New Roman"/>
          <w:color w:val="000000"/>
          <w:spacing w:val="5"/>
          <w:sz w:val="28"/>
          <w:szCs w:val="28"/>
          <w:lang w:eastAsia="ru-RU"/>
        </w:rPr>
        <w:t xml:space="preserve"> </w:t>
      </w:r>
      <w:r w:rsidR="000C405C" w:rsidRPr="007818E8">
        <w:rPr>
          <w:rFonts w:ascii="Times New Roman" w:eastAsia="Times New Roman" w:hAnsi="Times New Roman"/>
          <w:color w:val="000000"/>
          <w:spacing w:val="5"/>
          <w:sz w:val="28"/>
          <w:szCs w:val="28"/>
          <w:lang w:eastAsia="ru-RU"/>
        </w:rPr>
        <w:t>У</w:t>
      </w:r>
      <w:r w:rsidR="0045033E" w:rsidRPr="007818E8">
        <w:rPr>
          <w:rFonts w:ascii="Times New Roman" w:eastAsia="Times New Roman" w:hAnsi="Times New Roman"/>
          <w:color w:val="000000"/>
          <w:spacing w:val="5"/>
          <w:sz w:val="28"/>
          <w:szCs w:val="28"/>
          <w:lang w:eastAsia="ru-RU"/>
        </w:rPr>
        <w:t>становление соответствия поставленных товаров, выполненных работ, оказанных услуг, условиям и требованиям заключенного Контракта;</w:t>
      </w:r>
    </w:p>
    <w:p w:rsidR="0045033E" w:rsidRPr="007818E8" w:rsidRDefault="00EF660B" w:rsidP="00EF660B">
      <w:pPr>
        <w:pStyle w:val="a7"/>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2.1.2</w:t>
      </w:r>
      <w:r w:rsidR="000C405C"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w:t>
      </w:r>
      <w:r w:rsidR="000C405C" w:rsidRPr="007818E8">
        <w:rPr>
          <w:rFonts w:ascii="Times New Roman" w:eastAsia="Times New Roman" w:hAnsi="Times New Roman"/>
          <w:color w:val="000000"/>
          <w:spacing w:val="5"/>
          <w:sz w:val="28"/>
          <w:szCs w:val="28"/>
          <w:lang w:eastAsia="ru-RU"/>
        </w:rPr>
        <w:t>П</w:t>
      </w:r>
      <w:r w:rsidR="0045033E" w:rsidRPr="007818E8">
        <w:rPr>
          <w:rFonts w:ascii="Times New Roman" w:eastAsia="Times New Roman" w:hAnsi="Times New Roman"/>
          <w:color w:val="000000"/>
          <w:spacing w:val="5"/>
          <w:sz w:val="28"/>
          <w:szCs w:val="28"/>
          <w:lang w:eastAsia="ru-RU"/>
        </w:rPr>
        <w:t>одтверждение факта исполнения поставщиком (подрядчиком, исполнителем или иной стороной Контракта) обязательств по передаче товаров, результатов работ и оказанию услуг Заказчику;</w:t>
      </w:r>
    </w:p>
    <w:p w:rsidR="0045033E" w:rsidRPr="007818E8" w:rsidRDefault="00BD74F9" w:rsidP="00BD74F9">
      <w:pPr>
        <w:pStyle w:val="a7"/>
        <w:widowControl w:val="0"/>
        <w:shd w:val="clear" w:color="auto" w:fill="FFFFFF"/>
        <w:tabs>
          <w:tab w:val="left" w:pos="709"/>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2.1.3</w:t>
      </w:r>
      <w:r w:rsidR="000C405C"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w:t>
      </w:r>
      <w:r w:rsidR="000C405C" w:rsidRPr="007818E8">
        <w:rPr>
          <w:rFonts w:ascii="Times New Roman" w:eastAsia="Times New Roman" w:hAnsi="Times New Roman"/>
          <w:color w:val="000000"/>
          <w:spacing w:val="5"/>
          <w:sz w:val="28"/>
          <w:szCs w:val="28"/>
          <w:lang w:eastAsia="ru-RU"/>
        </w:rPr>
        <w:t>П</w:t>
      </w:r>
      <w:r w:rsidR="0045033E" w:rsidRPr="007818E8">
        <w:rPr>
          <w:rFonts w:ascii="Times New Roman" w:eastAsia="Times New Roman" w:hAnsi="Times New Roman"/>
          <w:color w:val="000000"/>
          <w:spacing w:val="5"/>
          <w:sz w:val="28"/>
          <w:szCs w:val="28"/>
          <w:lang w:eastAsia="ru-RU"/>
        </w:rPr>
        <w:t>одготовка отчетных материалов об Экспертизе.</w:t>
      </w:r>
    </w:p>
    <w:p w:rsidR="0045033E" w:rsidRPr="007818E8" w:rsidRDefault="00B81775" w:rsidP="00B81775">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2.2.</w:t>
      </w:r>
      <w:r w:rsidR="0045033E" w:rsidRPr="007818E8">
        <w:rPr>
          <w:rFonts w:ascii="Times New Roman" w:eastAsia="Times New Roman" w:hAnsi="Times New Roman"/>
          <w:color w:val="000000"/>
          <w:spacing w:val="5"/>
          <w:sz w:val="28"/>
          <w:szCs w:val="28"/>
          <w:lang w:eastAsia="ru-RU"/>
        </w:rPr>
        <w:t xml:space="preserve"> При выполнении поставленных задач Экспертная комиссия </w:t>
      </w:r>
      <w:r w:rsidR="0045033E" w:rsidRPr="007818E8">
        <w:rPr>
          <w:rFonts w:ascii="Times New Roman" w:eastAsia="Times New Roman" w:hAnsi="Times New Roman"/>
          <w:color w:val="000000"/>
          <w:spacing w:val="5"/>
          <w:sz w:val="28"/>
          <w:szCs w:val="28"/>
          <w:lang w:eastAsia="ru-RU"/>
        </w:rPr>
        <w:lastRenderedPageBreak/>
        <w:t>реализует следующие функции:</w:t>
      </w:r>
    </w:p>
    <w:p w:rsidR="0045033E" w:rsidRPr="007818E8" w:rsidRDefault="00B81775" w:rsidP="00B81775">
      <w:pPr>
        <w:pStyle w:val="a7"/>
        <w:widowControl w:val="0"/>
        <w:shd w:val="clear" w:color="auto" w:fill="FFFFFF"/>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2.2.1</w:t>
      </w:r>
      <w:r w:rsidR="000808BC"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w:t>
      </w:r>
      <w:r w:rsidR="000C405C" w:rsidRPr="007818E8">
        <w:rPr>
          <w:rFonts w:ascii="Times New Roman" w:eastAsia="Times New Roman" w:hAnsi="Times New Roman"/>
          <w:color w:val="000000"/>
          <w:spacing w:val="5"/>
          <w:sz w:val="28"/>
          <w:szCs w:val="28"/>
          <w:lang w:eastAsia="ru-RU"/>
        </w:rPr>
        <w:t>П</w:t>
      </w:r>
      <w:r w:rsidR="0045033E" w:rsidRPr="007818E8">
        <w:rPr>
          <w:rFonts w:ascii="Times New Roman" w:eastAsia="Times New Roman" w:hAnsi="Times New Roman"/>
          <w:color w:val="000000"/>
          <w:spacing w:val="5"/>
          <w:sz w:val="28"/>
          <w:szCs w:val="28"/>
          <w:lang w:eastAsia="ru-RU"/>
        </w:rPr>
        <w:t>роводит визуальный осмотр поставленного товара, выполн</w:t>
      </w:r>
      <w:r w:rsidR="004142CB" w:rsidRPr="007818E8">
        <w:rPr>
          <w:rFonts w:ascii="Times New Roman" w:eastAsia="Times New Roman" w:hAnsi="Times New Roman"/>
          <w:color w:val="000000"/>
          <w:spacing w:val="5"/>
          <w:sz w:val="28"/>
          <w:szCs w:val="28"/>
          <w:lang w:eastAsia="ru-RU"/>
        </w:rPr>
        <w:t>енных работ или оказанных услуг</w:t>
      </w:r>
      <w:r w:rsidR="0045033E" w:rsidRPr="007818E8">
        <w:rPr>
          <w:rFonts w:ascii="Times New Roman" w:eastAsia="Times New Roman" w:hAnsi="Times New Roman"/>
          <w:color w:val="000000"/>
          <w:spacing w:val="5"/>
          <w:sz w:val="28"/>
          <w:szCs w:val="28"/>
          <w:lang w:eastAsia="ru-RU"/>
        </w:rPr>
        <w:t xml:space="preserve"> Заказчику на предмет соответствия указанных товаров, работ, услуг (в том числе приобретаемого недвижимого имущества), количеству, ассортименту, годности, утвержденным образцам и формам изготовления, а также иным требованиям, предусмотренным Контрактом;</w:t>
      </w:r>
    </w:p>
    <w:p w:rsidR="0045033E" w:rsidRPr="007818E8" w:rsidRDefault="00B81775" w:rsidP="00B81775">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2.2.2</w:t>
      </w:r>
      <w:r w:rsidR="000808BC" w:rsidRPr="007818E8">
        <w:rPr>
          <w:rFonts w:ascii="Times New Roman" w:eastAsia="Times New Roman" w:hAnsi="Times New Roman"/>
          <w:color w:val="000000"/>
          <w:spacing w:val="5"/>
          <w:sz w:val="28"/>
          <w:szCs w:val="28"/>
          <w:lang w:eastAsia="ru-RU"/>
        </w:rPr>
        <w:t>.</w:t>
      </w:r>
      <w:r w:rsidR="000C405C" w:rsidRPr="007818E8">
        <w:rPr>
          <w:rFonts w:ascii="Times New Roman" w:eastAsia="Times New Roman" w:hAnsi="Times New Roman"/>
          <w:color w:val="000000"/>
          <w:spacing w:val="5"/>
          <w:sz w:val="28"/>
          <w:szCs w:val="28"/>
          <w:lang w:eastAsia="ru-RU"/>
        </w:rPr>
        <w:t xml:space="preserve"> </w:t>
      </w:r>
      <w:proofErr w:type="gramStart"/>
      <w:r w:rsidR="000C405C" w:rsidRPr="007818E8">
        <w:rPr>
          <w:rFonts w:ascii="Times New Roman" w:eastAsia="Times New Roman" w:hAnsi="Times New Roman"/>
          <w:color w:val="000000"/>
          <w:spacing w:val="5"/>
          <w:sz w:val="28"/>
          <w:szCs w:val="28"/>
          <w:lang w:eastAsia="ru-RU"/>
        </w:rPr>
        <w:t>П</w:t>
      </w:r>
      <w:r w:rsidR="0045033E" w:rsidRPr="007818E8">
        <w:rPr>
          <w:rFonts w:ascii="Times New Roman" w:eastAsia="Times New Roman" w:hAnsi="Times New Roman"/>
          <w:color w:val="000000"/>
          <w:spacing w:val="5"/>
          <w:sz w:val="28"/>
          <w:szCs w:val="28"/>
          <w:lang w:eastAsia="ru-RU"/>
        </w:rPr>
        <w:t>роводит анализ представленных поставщиком (подрядчиком, исполнителем</w:t>
      </w:r>
      <w:r w:rsidR="0045033E" w:rsidRPr="007818E8">
        <w:rPr>
          <w:rFonts w:ascii="Times New Roman" w:hAnsi="Times New Roman"/>
          <w:sz w:val="28"/>
          <w:szCs w:val="28"/>
        </w:rPr>
        <w:t xml:space="preserve"> </w:t>
      </w:r>
      <w:r w:rsidR="0045033E" w:rsidRPr="007818E8">
        <w:rPr>
          <w:rFonts w:ascii="Times New Roman" w:eastAsia="Times New Roman" w:hAnsi="Times New Roman"/>
          <w:color w:val="000000"/>
          <w:spacing w:val="5"/>
          <w:sz w:val="28"/>
          <w:szCs w:val="28"/>
          <w:lang w:eastAsia="ru-RU"/>
        </w:rPr>
        <w:t>или иной стороной Контракта)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акты приема-передачи недвижимого имущества,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(если такие требования установлены) и иные</w:t>
      </w:r>
      <w:proofErr w:type="gramEnd"/>
      <w:r w:rsidR="0045033E" w:rsidRPr="007818E8">
        <w:rPr>
          <w:rFonts w:ascii="Times New Roman" w:eastAsia="Times New Roman" w:hAnsi="Times New Roman"/>
          <w:color w:val="000000"/>
          <w:spacing w:val="5"/>
          <w:sz w:val="28"/>
          <w:szCs w:val="28"/>
          <w:lang w:eastAsia="ru-RU"/>
        </w:rPr>
        <w:t xml:space="preserve"> документы, предусмотренные Контрактом,  а также устанавливает наличие предусмотренного условиями Контракта количества экземпляров и копий отчетных документов и материалов;</w:t>
      </w:r>
    </w:p>
    <w:p w:rsidR="0045033E" w:rsidRPr="007818E8" w:rsidRDefault="00BA21BB" w:rsidP="00BA21BB">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B03427" w:rsidRPr="007818E8">
        <w:rPr>
          <w:rFonts w:ascii="Times New Roman" w:eastAsia="Times New Roman" w:hAnsi="Times New Roman"/>
          <w:color w:val="000000"/>
          <w:spacing w:val="5"/>
          <w:sz w:val="28"/>
          <w:szCs w:val="28"/>
          <w:lang w:eastAsia="ru-RU"/>
        </w:rPr>
        <w:t>2.2.3</w:t>
      </w:r>
      <w:r w:rsidR="000808BC" w:rsidRPr="007818E8">
        <w:rPr>
          <w:rFonts w:ascii="Times New Roman" w:eastAsia="Times New Roman" w:hAnsi="Times New Roman"/>
          <w:color w:val="000000"/>
          <w:spacing w:val="5"/>
          <w:sz w:val="28"/>
          <w:szCs w:val="28"/>
          <w:lang w:eastAsia="ru-RU"/>
        </w:rPr>
        <w:t>.</w:t>
      </w:r>
      <w:r w:rsidR="004142CB" w:rsidRPr="007818E8">
        <w:rPr>
          <w:rFonts w:ascii="Times New Roman" w:eastAsia="Times New Roman" w:hAnsi="Times New Roman"/>
          <w:color w:val="000000"/>
          <w:spacing w:val="5"/>
          <w:sz w:val="28"/>
          <w:szCs w:val="28"/>
          <w:lang w:eastAsia="ru-RU"/>
        </w:rPr>
        <w:t xml:space="preserve"> Пр</w:t>
      </w:r>
      <w:r w:rsidR="0045033E" w:rsidRPr="007818E8">
        <w:rPr>
          <w:rFonts w:ascii="Times New Roman" w:eastAsia="Times New Roman" w:hAnsi="Times New Roman"/>
          <w:color w:val="000000"/>
          <w:spacing w:val="5"/>
          <w:sz w:val="28"/>
          <w:szCs w:val="28"/>
          <w:lang w:eastAsia="ru-RU"/>
        </w:rPr>
        <w:t>и необходимости запрашивает у поставщика (подрядчика, исполнителя или иной стороны Контракта) недостающие отчетные документы и материалы, а также получает разъяснения по представленным документам и материалам.</w:t>
      </w:r>
    </w:p>
    <w:p w:rsidR="0045033E" w:rsidRPr="007818E8" w:rsidRDefault="0045033E" w:rsidP="00966F16">
      <w:pPr>
        <w:pStyle w:val="a7"/>
        <w:widowControl w:val="0"/>
        <w:shd w:val="clear" w:color="auto" w:fill="FFFFFF"/>
        <w:tabs>
          <w:tab w:val="left" w:pos="1134"/>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p>
    <w:p w:rsidR="0045033E" w:rsidRPr="007818E8" w:rsidRDefault="00966F16" w:rsidP="00966F16">
      <w:pPr>
        <w:pStyle w:val="a7"/>
        <w:widowControl w:val="0"/>
        <w:shd w:val="clear" w:color="auto" w:fill="FFFFFF"/>
        <w:tabs>
          <w:tab w:val="left" w:pos="1134"/>
        </w:tabs>
        <w:autoSpaceDE w:val="0"/>
        <w:autoSpaceDN w:val="0"/>
        <w:adjustRightInd w:val="0"/>
        <w:spacing w:after="0" w:line="240" w:lineRule="auto"/>
        <w:ind w:left="0"/>
        <w:jc w:val="center"/>
        <w:rPr>
          <w:rFonts w:ascii="Times New Roman" w:eastAsia="Times New Roman" w:hAnsi="Times New Roman"/>
          <w:b/>
          <w:color w:val="000000"/>
          <w:spacing w:val="5"/>
          <w:sz w:val="28"/>
          <w:szCs w:val="28"/>
          <w:lang w:eastAsia="ru-RU"/>
        </w:rPr>
      </w:pPr>
      <w:r w:rsidRPr="007818E8">
        <w:rPr>
          <w:rFonts w:ascii="Times New Roman" w:eastAsia="Times New Roman" w:hAnsi="Times New Roman"/>
          <w:b/>
          <w:color w:val="000000"/>
          <w:spacing w:val="5"/>
          <w:sz w:val="28"/>
          <w:szCs w:val="28"/>
          <w:lang w:eastAsia="ru-RU"/>
        </w:rPr>
        <w:t xml:space="preserve">3. </w:t>
      </w:r>
      <w:r w:rsidR="00E92DD8" w:rsidRPr="007818E8">
        <w:rPr>
          <w:rFonts w:ascii="Times New Roman" w:eastAsia="Times New Roman" w:hAnsi="Times New Roman"/>
          <w:b/>
          <w:color w:val="000000"/>
          <w:spacing w:val="5"/>
          <w:sz w:val="28"/>
          <w:szCs w:val="28"/>
          <w:lang w:eastAsia="ru-RU"/>
        </w:rPr>
        <w:t>П</w:t>
      </w:r>
      <w:r w:rsidR="0045033E" w:rsidRPr="007818E8">
        <w:rPr>
          <w:rFonts w:ascii="Times New Roman" w:eastAsia="Times New Roman" w:hAnsi="Times New Roman"/>
          <w:b/>
          <w:color w:val="000000"/>
          <w:spacing w:val="5"/>
          <w:sz w:val="28"/>
          <w:szCs w:val="28"/>
          <w:lang w:eastAsia="ru-RU"/>
        </w:rPr>
        <w:t>олномочия членов Экспертных комиссий</w:t>
      </w:r>
    </w:p>
    <w:p w:rsidR="0045033E" w:rsidRPr="007818E8" w:rsidRDefault="000808BC" w:rsidP="00AE2558">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AE2558" w:rsidRPr="007818E8">
        <w:rPr>
          <w:rFonts w:ascii="Times New Roman" w:eastAsia="Times New Roman" w:hAnsi="Times New Roman"/>
          <w:color w:val="000000"/>
          <w:spacing w:val="5"/>
          <w:sz w:val="28"/>
          <w:szCs w:val="28"/>
          <w:lang w:eastAsia="ru-RU"/>
        </w:rPr>
        <w:t>3.1</w:t>
      </w:r>
      <w:r w:rsidRPr="007818E8">
        <w:rPr>
          <w:rFonts w:ascii="Times New Roman" w:eastAsia="Times New Roman" w:hAnsi="Times New Roman"/>
          <w:color w:val="000000"/>
          <w:spacing w:val="5"/>
          <w:sz w:val="28"/>
          <w:szCs w:val="28"/>
          <w:lang w:eastAsia="ru-RU"/>
        </w:rPr>
        <w:t>.</w:t>
      </w:r>
      <w:r w:rsidR="00AE2558" w:rsidRPr="007818E8">
        <w:rPr>
          <w:rFonts w:ascii="Times New Roman" w:eastAsia="Times New Roman" w:hAnsi="Times New Roman"/>
          <w:color w:val="000000"/>
          <w:spacing w:val="5"/>
          <w:sz w:val="28"/>
          <w:szCs w:val="28"/>
          <w:lang w:eastAsia="ru-RU"/>
        </w:rPr>
        <w:t xml:space="preserve"> </w:t>
      </w:r>
      <w:r w:rsidR="0045033E" w:rsidRPr="007818E8">
        <w:rPr>
          <w:rFonts w:ascii="Times New Roman" w:eastAsia="Times New Roman" w:hAnsi="Times New Roman"/>
          <w:color w:val="000000"/>
          <w:spacing w:val="5"/>
          <w:sz w:val="28"/>
          <w:szCs w:val="28"/>
          <w:lang w:eastAsia="ru-RU"/>
        </w:rPr>
        <w:t>В состав Экспертной комиссии входит не менее 5 человек, включая председателя и других членов комиссии.</w:t>
      </w:r>
    </w:p>
    <w:p w:rsidR="0045033E" w:rsidRPr="007818E8" w:rsidRDefault="000808BC" w:rsidP="00AE2558">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AE2558" w:rsidRPr="007818E8">
        <w:rPr>
          <w:rFonts w:ascii="Times New Roman" w:eastAsia="Times New Roman" w:hAnsi="Times New Roman"/>
          <w:color w:val="000000"/>
          <w:spacing w:val="5"/>
          <w:sz w:val="28"/>
          <w:szCs w:val="28"/>
          <w:lang w:eastAsia="ru-RU"/>
        </w:rPr>
        <w:t>3.2</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Возглавляет Экспертную комиссию и организует ее работу председатель Экспертной комиссии, а в период его отсутствия – член Экспертной комиссии, на которого Заказчиком будут возложены соответствующие обязанности. </w:t>
      </w:r>
    </w:p>
    <w:p w:rsidR="0045033E" w:rsidRPr="007818E8" w:rsidRDefault="000808BC" w:rsidP="00AE2558">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AE2558" w:rsidRPr="007818E8">
        <w:rPr>
          <w:rFonts w:ascii="Times New Roman" w:eastAsia="Times New Roman" w:hAnsi="Times New Roman"/>
          <w:color w:val="000000"/>
          <w:spacing w:val="5"/>
          <w:sz w:val="28"/>
          <w:szCs w:val="28"/>
          <w:lang w:eastAsia="ru-RU"/>
        </w:rPr>
        <w:t>3.3</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Члены </w:t>
      </w:r>
      <w:r w:rsidR="00FE5633" w:rsidRPr="007818E8">
        <w:rPr>
          <w:rFonts w:ascii="Times New Roman" w:eastAsia="Times New Roman" w:hAnsi="Times New Roman"/>
          <w:color w:val="000000"/>
          <w:spacing w:val="5"/>
          <w:sz w:val="28"/>
          <w:szCs w:val="28"/>
          <w:lang w:eastAsia="ru-RU"/>
        </w:rPr>
        <w:t xml:space="preserve">Экспертной комиссии </w:t>
      </w:r>
      <w:r w:rsidR="0045033E" w:rsidRPr="007818E8">
        <w:rPr>
          <w:rFonts w:ascii="Times New Roman" w:eastAsia="Times New Roman" w:hAnsi="Times New Roman"/>
          <w:color w:val="000000"/>
          <w:spacing w:val="5"/>
          <w:sz w:val="28"/>
          <w:szCs w:val="28"/>
          <w:lang w:eastAsia="ru-RU"/>
        </w:rPr>
        <w:t xml:space="preserve">осуществляют свои полномочия лично, передача полномочий члена другим лицам не допускается. </w:t>
      </w:r>
    </w:p>
    <w:p w:rsidR="0045033E" w:rsidRPr="007818E8" w:rsidRDefault="000808BC" w:rsidP="00AE2558">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AE2558" w:rsidRPr="007818E8">
        <w:rPr>
          <w:rFonts w:ascii="Times New Roman" w:eastAsia="Times New Roman" w:hAnsi="Times New Roman"/>
          <w:color w:val="000000"/>
          <w:spacing w:val="5"/>
          <w:sz w:val="28"/>
          <w:szCs w:val="28"/>
          <w:lang w:eastAsia="ru-RU"/>
        </w:rPr>
        <w:t>3.4</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Для проведения экспертизы результатов, предусмотренных Контрактом, специалисты име</w:t>
      </w:r>
      <w:r w:rsidR="004142CB" w:rsidRPr="007818E8">
        <w:rPr>
          <w:rFonts w:ascii="Times New Roman" w:eastAsia="Times New Roman" w:hAnsi="Times New Roman"/>
          <w:color w:val="000000"/>
          <w:spacing w:val="5"/>
          <w:sz w:val="28"/>
          <w:szCs w:val="28"/>
          <w:lang w:eastAsia="ru-RU"/>
        </w:rPr>
        <w:t>ю</w:t>
      </w:r>
      <w:r w:rsidR="0045033E" w:rsidRPr="007818E8">
        <w:rPr>
          <w:rFonts w:ascii="Times New Roman" w:eastAsia="Times New Roman" w:hAnsi="Times New Roman"/>
          <w:color w:val="000000"/>
          <w:spacing w:val="5"/>
          <w:sz w:val="28"/>
          <w:szCs w:val="28"/>
          <w:lang w:eastAsia="ru-RU"/>
        </w:rPr>
        <w:t xml:space="preserve">т право запрашивать у поставщика (подрядчика, исполнителя или иной стороны Контракта) дополнительные материалы, относящиеся к условиям исполнения </w:t>
      </w:r>
      <w:r w:rsidR="004142CB" w:rsidRPr="007818E8">
        <w:rPr>
          <w:rFonts w:ascii="Times New Roman" w:eastAsia="Times New Roman" w:hAnsi="Times New Roman"/>
          <w:color w:val="000000"/>
          <w:spacing w:val="5"/>
          <w:sz w:val="28"/>
          <w:szCs w:val="28"/>
          <w:lang w:eastAsia="ru-RU"/>
        </w:rPr>
        <w:t>К</w:t>
      </w:r>
      <w:r w:rsidR="0045033E" w:rsidRPr="007818E8">
        <w:rPr>
          <w:rFonts w:ascii="Times New Roman" w:eastAsia="Times New Roman" w:hAnsi="Times New Roman"/>
          <w:color w:val="000000"/>
          <w:spacing w:val="5"/>
          <w:sz w:val="28"/>
          <w:szCs w:val="28"/>
          <w:lang w:eastAsia="ru-RU"/>
        </w:rPr>
        <w:t>онтракта и отдельным этапам и</w:t>
      </w:r>
      <w:r w:rsidR="0045033E" w:rsidRPr="007818E8">
        <w:rPr>
          <w:rFonts w:ascii="Times New Roman" w:eastAsia="Times New Roman" w:hAnsi="Times New Roman"/>
          <w:color w:val="000000"/>
          <w:spacing w:val="5"/>
          <w:sz w:val="28"/>
          <w:szCs w:val="28"/>
          <w:lang w:eastAsia="ru-RU"/>
        </w:rPr>
        <w:t>с</w:t>
      </w:r>
      <w:r w:rsidR="0045033E" w:rsidRPr="007818E8">
        <w:rPr>
          <w:rFonts w:ascii="Times New Roman" w:eastAsia="Times New Roman" w:hAnsi="Times New Roman"/>
          <w:color w:val="000000"/>
          <w:spacing w:val="5"/>
          <w:sz w:val="28"/>
          <w:szCs w:val="28"/>
          <w:lang w:eastAsia="ru-RU"/>
        </w:rPr>
        <w:t xml:space="preserve">полнения Контракта. </w:t>
      </w:r>
    </w:p>
    <w:p w:rsidR="0045033E" w:rsidRPr="007818E8" w:rsidRDefault="0045033E" w:rsidP="00966F16">
      <w:pPr>
        <w:pStyle w:val="a7"/>
        <w:widowControl w:val="0"/>
        <w:shd w:val="clear" w:color="auto" w:fill="FFFFFF"/>
        <w:tabs>
          <w:tab w:val="left" w:pos="1134"/>
        </w:tabs>
        <w:spacing w:after="0" w:line="240" w:lineRule="auto"/>
        <w:ind w:left="0"/>
        <w:rPr>
          <w:rFonts w:ascii="Times New Roman" w:hAnsi="Times New Roman"/>
          <w:b/>
          <w:color w:val="000000"/>
          <w:spacing w:val="5"/>
          <w:sz w:val="28"/>
          <w:szCs w:val="28"/>
        </w:rPr>
      </w:pPr>
    </w:p>
    <w:p w:rsidR="0045033E" w:rsidRPr="007818E8" w:rsidRDefault="00587E8A" w:rsidP="00587E8A">
      <w:pPr>
        <w:pStyle w:val="a7"/>
        <w:widowControl w:val="0"/>
        <w:shd w:val="clear" w:color="auto" w:fill="FFFFFF"/>
        <w:tabs>
          <w:tab w:val="left" w:pos="1134"/>
        </w:tabs>
        <w:autoSpaceDE w:val="0"/>
        <w:autoSpaceDN w:val="0"/>
        <w:adjustRightInd w:val="0"/>
        <w:spacing w:after="0" w:line="240" w:lineRule="auto"/>
        <w:ind w:left="0"/>
        <w:jc w:val="center"/>
        <w:rPr>
          <w:rFonts w:ascii="Times New Roman" w:eastAsia="Times New Roman" w:hAnsi="Times New Roman"/>
          <w:b/>
          <w:color w:val="000000"/>
          <w:spacing w:val="5"/>
          <w:sz w:val="28"/>
          <w:szCs w:val="28"/>
          <w:lang w:eastAsia="ru-RU"/>
        </w:rPr>
      </w:pPr>
      <w:r w:rsidRPr="007818E8">
        <w:rPr>
          <w:rFonts w:ascii="Times New Roman" w:eastAsia="Times New Roman" w:hAnsi="Times New Roman"/>
          <w:b/>
          <w:color w:val="000000"/>
          <w:spacing w:val="5"/>
          <w:sz w:val="28"/>
          <w:szCs w:val="28"/>
          <w:lang w:eastAsia="ru-RU"/>
        </w:rPr>
        <w:t xml:space="preserve">4. </w:t>
      </w:r>
      <w:r w:rsidR="0045033E" w:rsidRPr="007818E8">
        <w:rPr>
          <w:rFonts w:ascii="Times New Roman" w:eastAsia="Times New Roman" w:hAnsi="Times New Roman"/>
          <w:b/>
          <w:color w:val="000000"/>
          <w:spacing w:val="5"/>
          <w:sz w:val="28"/>
          <w:szCs w:val="28"/>
          <w:lang w:eastAsia="ru-RU"/>
        </w:rPr>
        <w:t>Решения Экспертной комиссии</w:t>
      </w:r>
    </w:p>
    <w:p w:rsidR="0045033E" w:rsidRPr="007818E8" w:rsidRDefault="000808BC" w:rsidP="00710F72">
      <w:pPr>
        <w:pStyle w:val="a7"/>
        <w:widowControl w:val="0"/>
        <w:shd w:val="clear" w:color="auto" w:fill="FFFFFF"/>
        <w:tabs>
          <w:tab w:val="left" w:pos="-142"/>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E6548D" w:rsidRPr="007818E8">
        <w:rPr>
          <w:rFonts w:ascii="Times New Roman" w:eastAsia="Times New Roman" w:hAnsi="Times New Roman"/>
          <w:color w:val="000000"/>
          <w:spacing w:val="5"/>
          <w:sz w:val="28"/>
          <w:szCs w:val="28"/>
          <w:lang w:eastAsia="ru-RU"/>
        </w:rPr>
        <w:t>4.1</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Экспертная комиссия выносит решения о соответствии поставляемого товара, выполненной работы, оказанной услуги, в порядке и в сроки, которые установлены Контрактом.</w:t>
      </w:r>
    </w:p>
    <w:p w:rsidR="0045033E" w:rsidRPr="007818E8" w:rsidRDefault="000808BC" w:rsidP="00710F72">
      <w:pPr>
        <w:pStyle w:val="a7"/>
        <w:widowControl w:val="0"/>
        <w:shd w:val="clear" w:color="auto" w:fill="FFFFFF"/>
        <w:tabs>
          <w:tab w:val="left" w:pos="-142"/>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E6548D" w:rsidRPr="007818E8">
        <w:rPr>
          <w:rFonts w:ascii="Times New Roman" w:eastAsia="Times New Roman" w:hAnsi="Times New Roman"/>
          <w:color w:val="000000"/>
          <w:spacing w:val="5"/>
          <w:sz w:val="28"/>
          <w:szCs w:val="28"/>
          <w:lang w:eastAsia="ru-RU"/>
        </w:rPr>
        <w:t>4.2</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Решения Экспертной комиссии правомочны, если в работе комиссии участвуют не менее половины количества её членов.</w:t>
      </w:r>
    </w:p>
    <w:p w:rsidR="0045033E" w:rsidRPr="007818E8" w:rsidRDefault="000808BC" w:rsidP="00710F72">
      <w:pPr>
        <w:pStyle w:val="a7"/>
        <w:widowControl w:val="0"/>
        <w:shd w:val="clear" w:color="auto" w:fill="FFFFFF"/>
        <w:tabs>
          <w:tab w:val="left" w:pos="-142"/>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lastRenderedPageBreak/>
        <w:tab/>
      </w:r>
      <w:r w:rsidR="00E6548D" w:rsidRPr="007818E8">
        <w:rPr>
          <w:rFonts w:ascii="Times New Roman" w:eastAsia="Times New Roman" w:hAnsi="Times New Roman"/>
          <w:color w:val="000000"/>
          <w:spacing w:val="5"/>
          <w:sz w:val="28"/>
          <w:szCs w:val="28"/>
          <w:lang w:eastAsia="ru-RU"/>
        </w:rPr>
        <w:t>4.3</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Экспертная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приемочной комиссии имеет решающий голос.</w:t>
      </w:r>
    </w:p>
    <w:p w:rsidR="0045033E" w:rsidRPr="007818E8" w:rsidRDefault="000808BC" w:rsidP="00710F72">
      <w:pPr>
        <w:pStyle w:val="a7"/>
        <w:widowControl w:val="0"/>
        <w:shd w:val="clear" w:color="auto" w:fill="FFFFFF"/>
        <w:tabs>
          <w:tab w:val="left" w:pos="-142"/>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E6548D" w:rsidRPr="007818E8">
        <w:rPr>
          <w:rFonts w:ascii="Times New Roman" w:eastAsia="Times New Roman" w:hAnsi="Times New Roman"/>
          <w:color w:val="000000"/>
          <w:spacing w:val="5"/>
          <w:sz w:val="28"/>
          <w:szCs w:val="28"/>
          <w:lang w:eastAsia="ru-RU"/>
        </w:rPr>
        <w:t>4.4</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По итогам проведения экспертизы соответствия поставляемого товара, выполненной работы, оказанной услуги (в том числе приобретаемого недвижимого имущества), условиям Контракта, Экспертной комиссией принимается одно из следующих решений:</w:t>
      </w:r>
    </w:p>
    <w:p w:rsidR="0045033E" w:rsidRPr="007818E8" w:rsidRDefault="000808BC" w:rsidP="000808B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C646A3" w:rsidRPr="007818E8">
        <w:rPr>
          <w:rFonts w:ascii="Times New Roman" w:eastAsia="Times New Roman" w:hAnsi="Times New Roman"/>
          <w:color w:val="000000"/>
          <w:spacing w:val="5"/>
          <w:sz w:val="28"/>
          <w:szCs w:val="28"/>
          <w:lang w:eastAsia="ru-RU"/>
        </w:rPr>
        <w:t>4.4.1</w:t>
      </w:r>
      <w:r w:rsidRPr="007818E8">
        <w:rPr>
          <w:rFonts w:ascii="Times New Roman" w:eastAsia="Times New Roman" w:hAnsi="Times New Roman"/>
          <w:color w:val="000000"/>
          <w:spacing w:val="5"/>
          <w:sz w:val="28"/>
          <w:szCs w:val="28"/>
          <w:lang w:eastAsia="ru-RU"/>
        </w:rPr>
        <w:t>.</w:t>
      </w:r>
      <w:r w:rsidR="004142CB" w:rsidRPr="007818E8">
        <w:rPr>
          <w:rFonts w:ascii="Times New Roman" w:eastAsia="Times New Roman" w:hAnsi="Times New Roman"/>
          <w:color w:val="000000"/>
          <w:spacing w:val="5"/>
          <w:sz w:val="28"/>
          <w:szCs w:val="28"/>
          <w:lang w:eastAsia="ru-RU"/>
        </w:rPr>
        <w:t xml:space="preserve"> Т</w:t>
      </w:r>
      <w:r w:rsidR="0045033E" w:rsidRPr="007818E8">
        <w:rPr>
          <w:rFonts w:ascii="Times New Roman" w:eastAsia="Times New Roman" w:hAnsi="Times New Roman"/>
          <w:color w:val="000000"/>
          <w:spacing w:val="5"/>
          <w:sz w:val="28"/>
          <w:szCs w:val="28"/>
          <w:lang w:eastAsia="ru-RU"/>
        </w:rPr>
        <w:t>овары поставлены, работы выполнены, услуги исполнены, полностью, в соответствии с условиями Контракта и подлежат приемке,  передаваемое недвижимое имущество соответствует Контракту и подлежит приемке;</w:t>
      </w:r>
    </w:p>
    <w:p w:rsidR="0045033E" w:rsidRPr="007818E8" w:rsidRDefault="000808BC" w:rsidP="000808B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C646A3" w:rsidRPr="007818E8">
        <w:rPr>
          <w:rFonts w:ascii="Times New Roman" w:eastAsia="Times New Roman" w:hAnsi="Times New Roman"/>
          <w:color w:val="000000"/>
          <w:spacing w:val="5"/>
          <w:sz w:val="28"/>
          <w:szCs w:val="28"/>
          <w:lang w:eastAsia="ru-RU"/>
        </w:rPr>
        <w:t>4.4.2</w:t>
      </w:r>
      <w:r w:rsidRPr="007818E8">
        <w:rPr>
          <w:rFonts w:ascii="Times New Roman" w:eastAsia="Times New Roman" w:hAnsi="Times New Roman"/>
          <w:color w:val="000000"/>
          <w:spacing w:val="5"/>
          <w:sz w:val="28"/>
          <w:szCs w:val="28"/>
          <w:lang w:eastAsia="ru-RU"/>
        </w:rPr>
        <w:t>.</w:t>
      </w:r>
      <w:r w:rsidR="004142CB" w:rsidRPr="007818E8">
        <w:rPr>
          <w:rFonts w:ascii="Times New Roman" w:eastAsia="Times New Roman" w:hAnsi="Times New Roman"/>
          <w:color w:val="000000"/>
          <w:spacing w:val="5"/>
          <w:sz w:val="28"/>
          <w:szCs w:val="28"/>
          <w:lang w:eastAsia="ru-RU"/>
        </w:rPr>
        <w:t xml:space="preserve"> П</w:t>
      </w:r>
      <w:r w:rsidR="0045033E" w:rsidRPr="007818E8">
        <w:rPr>
          <w:rFonts w:ascii="Times New Roman" w:eastAsia="Times New Roman" w:hAnsi="Times New Roman"/>
          <w:color w:val="000000"/>
          <w:spacing w:val="5"/>
          <w:sz w:val="28"/>
          <w:szCs w:val="28"/>
          <w:lang w:eastAsia="ru-RU"/>
        </w:rPr>
        <w:t xml:space="preserve">о итогам проверки соответствия товаров, работ, услуг (в том числе недвижимого имущества) выявлены замечания  по поставке товаров, выполнению работ, оказанию услуг (в том числе выявлены замечания по передаваемому недвижимому имуществу), которые поставщику (подрядчику, исполнителю или иной стороне Контракта) следует устранить в согласованные с Заказчиком сроки; </w:t>
      </w:r>
    </w:p>
    <w:p w:rsidR="0045033E" w:rsidRPr="007818E8" w:rsidRDefault="000808BC" w:rsidP="000808B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C646A3" w:rsidRPr="007818E8">
        <w:rPr>
          <w:rFonts w:ascii="Times New Roman" w:eastAsia="Times New Roman" w:hAnsi="Times New Roman"/>
          <w:color w:val="000000"/>
          <w:spacing w:val="5"/>
          <w:sz w:val="28"/>
          <w:szCs w:val="28"/>
          <w:lang w:eastAsia="ru-RU"/>
        </w:rPr>
        <w:t>4.4.3</w:t>
      </w:r>
      <w:r w:rsidRPr="007818E8">
        <w:rPr>
          <w:rFonts w:ascii="Times New Roman" w:eastAsia="Times New Roman" w:hAnsi="Times New Roman"/>
          <w:color w:val="000000"/>
          <w:spacing w:val="5"/>
          <w:sz w:val="28"/>
          <w:szCs w:val="28"/>
          <w:lang w:eastAsia="ru-RU"/>
        </w:rPr>
        <w:t>.</w:t>
      </w:r>
      <w:r w:rsidR="004142CB" w:rsidRPr="007818E8">
        <w:rPr>
          <w:rFonts w:ascii="Times New Roman" w:eastAsia="Times New Roman" w:hAnsi="Times New Roman"/>
          <w:color w:val="000000"/>
          <w:spacing w:val="5"/>
          <w:sz w:val="28"/>
          <w:szCs w:val="28"/>
          <w:lang w:eastAsia="ru-RU"/>
        </w:rPr>
        <w:t xml:space="preserve"> Т</w:t>
      </w:r>
      <w:r w:rsidR="0045033E" w:rsidRPr="007818E8">
        <w:rPr>
          <w:rFonts w:ascii="Times New Roman" w:eastAsia="Times New Roman" w:hAnsi="Times New Roman"/>
          <w:color w:val="000000"/>
          <w:spacing w:val="5"/>
          <w:sz w:val="28"/>
          <w:szCs w:val="28"/>
          <w:lang w:eastAsia="ru-RU"/>
        </w:rPr>
        <w:t>овары поставлены, работы выполнены, услуги исполнены, недвижимое имущество передано, с существенными нарушениями условий Контракта и (или) предусмотренной им нормативной и технической документации и не подлежат приемке.</w:t>
      </w:r>
    </w:p>
    <w:p w:rsidR="0045033E" w:rsidRPr="007818E8" w:rsidRDefault="000808BC" w:rsidP="00C646A3">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C646A3" w:rsidRPr="007818E8">
        <w:rPr>
          <w:rFonts w:ascii="Times New Roman" w:eastAsia="Times New Roman" w:hAnsi="Times New Roman"/>
          <w:color w:val="000000"/>
          <w:spacing w:val="5"/>
          <w:sz w:val="28"/>
          <w:szCs w:val="28"/>
          <w:lang w:eastAsia="ru-RU"/>
        </w:rPr>
        <w:t>4.5</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Результаты экспертизы оформляются в виде Заключения, которое подписывается членами Экспертной комиссии и должно быть объективным, обоснова</w:t>
      </w:r>
      <w:r w:rsidR="0045033E" w:rsidRPr="007818E8">
        <w:rPr>
          <w:rFonts w:ascii="Times New Roman" w:eastAsia="Times New Roman" w:hAnsi="Times New Roman"/>
          <w:color w:val="000000"/>
          <w:spacing w:val="5"/>
          <w:sz w:val="28"/>
          <w:szCs w:val="28"/>
          <w:lang w:eastAsia="ru-RU"/>
        </w:rPr>
        <w:t>н</w:t>
      </w:r>
      <w:r w:rsidR="0045033E" w:rsidRPr="007818E8">
        <w:rPr>
          <w:rFonts w:ascii="Times New Roman" w:eastAsia="Times New Roman" w:hAnsi="Times New Roman"/>
          <w:color w:val="000000"/>
          <w:spacing w:val="5"/>
          <w:sz w:val="28"/>
          <w:szCs w:val="28"/>
          <w:lang w:eastAsia="ru-RU"/>
        </w:rPr>
        <w:t xml:space="preserve">ным и соответствовать действующему законодательству Российской Федерации. Заключение подписывается членами Экспертной комиссии, участвующими в экспертизе соответствия поставленных товаров, выполненных работ, оказанных услуг (в том числе недвижимого имущества) условиям Контракта.  Если член Экспертной комиссии имеет особое мнение, оно заносится в Заключение. </w:t>
      </w:r>
    </w:p>
    <w:p w:rsidR="0045033E" w:rsidRPr="007818E8" w:rsidRDefault="000808BC" w:rsidP="00C646A3">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C646A3" w:rsidRPr="007818E8">
        <w:rPr>
          <w:rFonts w:ascii="Times New Roman" w:eastAsia="Times New Roman" w:hAnsi="Times New Roman"/>
          <w:color w:val="000000"/>
          <w:spacing w:val="5"/>
          <w:sz w:val="28"/>
          <w:szCs w:val="28"/>
          <w:lang w:eastAsia="ru-RU"/>
        </w:rPr>
        <w:t>4.6.</w:t>
      </w:r>
      <w:r w:rsidR="0045033E" w:rsidRPr="007818E8">
        <w:rPr>
          <w:rFonts w:ascii="Times New Roman" w:eastAsia="Times New Roman" w:hAnsi="Times New Roman"/>
          <w:color w:val="000000"/>
          <w:spacing w:val="5"/>
          <w:sz w:val="28"/>
          <w:szCs w:val="28"/>
          <w:lang w:eastAsia="ru-RU"/>
        </w:rPr>
        <w:t xml:space="preserve"> В случае, если по результатам экспертизы установлены нарушения требований Контракта, не препятствующие приёмке поставленного товара, выполне</w:t>
      </w:r>
      <w:r w:rsidR="0045033E" w:rsidRPr="007818E8">
        <w:rPr>
          <w:rFonts w:ascii="Times New Roman" w:eastAsia="Times New Roman" w:hAnsi="Times New Roman"/>
          <w:color w:val="000000"/>
          <w:spacing w:val="5"/>
          <w:sz w:val="28"/>
          <w:szCs w:val="28"/>
          <w:lang w:eastAsia="ru-RU"/>
        </w:rPr>
        <w:t>н</w:t>
      </w:r>
      <w:r w:rsidR="0045033E" w:rsidRPr="007818E8">
        <w:rPr>
          <w:rFonts w:ascii="Times New Roman" w:eastAsia="Times New Roman" w:hAnsi="Times New Roman"/>
          <w:color w:val="000000"/>
          <w:spacing w:val="5"/>
          <w:sz w:val="28"/>
          <w:szCs w:val="28"/>
          <w:lang w:eastAsia="ru-RU"/>
        </w:rPr>
        <w:t>ной работы или оказанной услуги, в Заключени</w:t>
      </w:r>
      <w:proofErr w:type="gramStart"/>
      <w:r w:rsidR="0045033E" w:rsidRPr="007818E8">
        <w:rPr>
          <w:rFonts w:ascii="Times New Roman" w:eastAsia="Times New Roman" w:hAnsi="Times New Roman"/>
          <w:color w:val="000000"/>
          <w:spacing w:val="5"/>
          <w:sz w:val="28"/>
          <w:szCs w:val="28"/>
          <w:lang w:eastAsia="ru-RU"/>
        </w:rPr>
        <w:t>и</w:t>
      </w:r>
      <w:proofErr w:type="gramEnd"/>
      <w:r w:rsidR="0045033E" w:rsidRPr="007818E8">
        <w:rPr>
          <w:rFonts w:ascii="Times New Roman" w:eastAsia="Times New Roman" w:hAnsi="Times New Roman"/>
          <w:color w:val="000000"/>
          <w:spacing w:val="5"/>
          <w:sz w:val="28"/>
          <w:szCs w:val="28"/>
          <w:lang w:eastAsia="ru-RU"/>
        </w:rPr>
        <w:t xml:space="preserve"> могут содержаться предложения об устранении данных нарушений, в том числе с указанием ср</w:t>
      </w:r>
      <w:r w:rsidR="0045033E" w:rsidRPr="007818E8">
        <w:rPr>
          <w:rFonts w:ascii="Times New Roman" w:eastAsia="Times New Roman" w:hAnsi="Times New Roman"/>
          <w:color w:val="000000"/>
          <w:spacing w:val="5"/>
          <w:sz w:val="28"/>
          <w:szCs w:val="28"/>
          <w:lang w:eastAsia="ru-RU"/>
        </w:rPr>
        <w:t>о</w:t>
      </w:r>
      <w:r w:rsidR="0045033E" w:rsidRPr="007818E8">
        <w:rPr>
          <w:rFonts w:ascii="Times New Roman" w:eastAsia="Times New Roman" w:hAnsi="Times New Roman"/>
          <w:color w:val="000000"/>
          <w:spacing w:val="5"/>
          <w:sz w:val="28"/>
          <w:szCs w:val="28"/>
          <w:lang w:eastAsia="ru-RU"/>
        </w:rPr>
        <w:t>ка их устранения.</w:t>
      </w:r>
    </w:p>
    <w:p w:rsidR="0045033E" w:rsidRPr="007818E8" w:rsidRDefault="000808BC" w:rsidP="00D610A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D610AC" w:rsidRPr="007818E8">
        <w:rPr>
          <w:rFonts w:ascii="Times New Roman" w:eastAsia="Times New Roman" w:hAnsi="Times New Roman"/>
          <w:color w:val="000000"/>
          <w:spacing w:val="5"/>
          <w:sz w:val="28"/>
          <w:szCs w:val="28"/>
          <w:lang w:eastAsia="ru-RU"/>
        </w:rPr>
        <w:t>4.7</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На основании Заключения  Заказчиком принимается решение о приёмке товаров, работ, услуг (в том числе недвижимого имущества).</w:t>
      </w:r>
    </w:p>
    <w:p w:rsidR="0045033E" w:rsidRPr="007818E8" w:rsidRDefault="000808BC" w:rsidP="00D610A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D610AC" w:rsidRPr="007818E8">
        <w:rPr>
          <w:rFonts w:ascii="Times New Roman" w:eastAsia="Times New Roman" w:hAnsi="Times New Roman"/>
          <w:color w:val="000000"/>
          <w:spacing w:val="5"/>
          <w:sz w:val="28"/>
          <w:szCs w:val="28"/>
          <w:lang w:eastAsia="ru-RU"/>
        </w:rPr>
        <w:t>4.8</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Если Экспертной комиссией будет принято решение о несоответствии поставленных товаров (работ, услуг, жилых помещений) условиям Контракта, то Заказчик, в сроки определённые Контрактом, направляет поставщику (подрядчику, исполнителю или иной стороне Контракта) в письменной форме мотивированный отказ от подписания документа о приёмке. </w:t>
      </w:r>
    </w:p>
    <w:p w:rsidR="00152E5D" w:rsidRPr="007818E8" w:rsidRDefault="00152E5D" w:rsidP="00D610AC">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p>
    <w:p w:rsidR="0045033E" w:rsidRPr="007818E8" w:rsidRDefault="00587E8A" w:rsidP="00152E5D">
      <w:pPr>
        <w:pStyle w:val="a7"/>
        <w:widowControl w:val="0"/>
        <w:shd w:val="clear" w:color="auto" w:fill="FFFFFF"/>
        <w:tabs>
          <w:tab w:val="left" w:pos="1134"/>
        </w:tabs>
        <w:autoSpaceDE w:val="0"/>
        <w:autoSpaceDN w:val="0"/>
        <w:adjustRightInd w:val="0"/>
        <w:spacing w:after="0" w:line="240" w:lineRule="auto"/>
        <w:ind w:left="0"/>
        <w:jc w:val="center"/>
        <w:rPr>
          <w:rFonts w:ascii="Times New Roman" w:eastAsia="Times New Roman" w:hAnsi="Times New Roman"/>
          <w:b/>
          <w:color w:val="000000"/>
          <w:spacing w:val="5"/>
          <w:sz w:val="28"/>
          <w:szCs w:val="28"/>
          <w:lang w:eastAsia="ru-RU"/>
        </w:rPr>
      </w:pPr>
      <w:r w:rsidRPr="007818E8">
        <w:rPr>
          <w:rFonts w:ascii="Times New Roman" w:hAnsi="Times New Roman"/>
          <w:b/>
          <w:color w:val="000000"/>
          <w:spacing w:val="5"/>
          <w:sz w:val="28"/>
          <w:szCs w:val="28"/>
        </w:rPr>
        <w:t>5.</w:t>
      </w:r>
      <w:r w:rsidR="004142CB" w:rsidRPr="007818E8">
        <w:rPr>
          <w:rFonts w:ascii="Times New Roman" w:hAnsi="Times New Roman"/>
          <w:b/>
          <w:color w:val="000000"/>
          <w:spacing w:val="5"/>
          <w:sz w:val="28"/>
          <w:szCs w:val="28"/>
        </w:rPr>
        <w:t xml:space="preserve"> </w:t>
      </w:r>
      <w:r w:rsidR="0045033E" w:rsidRPr="007818E8">
        <w:rPr>
          <w:rFonts w:ascii="Times New Roman" w:hAnsi="Times New Roman"/>
          <w:b/>
          <w:color w:val="000000"/>
          <w:spacing w:val="5"/>
          <w:sz w:val="28"/>
          <w:szCs w:val="28"/>
        </w:rPr>
        <w:t xml:space="preserve">Порядок привлечения </w:t>
      </w:r>
      <w:r w:rsidR="0045033E" w:rsidRPr="007818E8">
        <w:rPr>
          <w:rFonts w:ascii="Times New Roman" w:eastAsia="Times New Roman" w:hAnsi="Times New Roman"/>
          <w:b/>
          <w:color w:val="000000"/>
          <w:spacing w:val="5"/>
          <w:sz w:val="28"/>
          <w:szCs w:val="28"/>
          <w:lang w:eastAsia="ru-RU"/>
        </w:rPr>
        <w:t>экспертов и э</w:t>
      </w:r>
      <w:r w:rsidR="00C55215" w:rsidRPr="007818E8">
        <w:rPr>
          <w:rFonts w:ascii="Times New Roman" w:eastAsia="Times New Roman" w:hAnsi="Times New Roman"/>
          <w:b/>
          <w:color w:val="000000"/>
          <w:spacing w:val="5"/>
          <w:sz w:val="28"/>
          <w:szCs w:val="28"/>
          <w:lang w:eastAsia="ru-RU"/>
        </w:rPr>
        <w:t>кспертных</w:t>
      </w:r>
      <w:r w:rsidR="00152E5D" w:rsidRPr="007818E8">
        <w:rPr>
          <w:rFonts w:ascii="Times New Roman" w:eastAsia="Times New Roman" w:hAnsi="Times New Roman"/>
          <w:b/>
          <w:color w:val="000000"/>
          <w:spacing w:val="5"/>
          <w:sz w:val="28"/>
          <w:szCs w:val="28"/>
          <w:lang w:eastAsia="ru-RU"/>
        </w:rPr>
        <w:t xml:space="preserve"> </w:t>
      </w:r>
      <w:r w:rsidR="00C55215" w:rsidRPr="007818E8">
        <w:rPr>
          <w:rFonts w:ascii="Times New Roman" w:eastAsia="Times New Roman" w:hAnsi="Times New Roman"/>
          <w:b/>
          <w:color w:val="000000"/>
          <w:spacing w:val="5"/>
          <w:sz w:val="28"/>
          <w:szCs w:val="28"/>
          <w:lang w:eastAsia="ru-RU"/>
        </w:rPr>
        <w:t>организаций</w:t>
      </w:r>
      <w:r w:rsidR="0045033E" w:rsidRPr="007818E8">
        <w:rPr>
          <w:rFonts w:ascii="Times New Roman" w:eastAsia="Times New Roman" w:hAnsi="Times New Roman"/>
          <w:b/>
          <w:color w:val="000000"/>
          <w:spacing w:val="5"/>
          <w:sz w:val="28"/>
          <w:szCs w:val="28"/>
          <w:lang w:eastAsia="ru-RU"/>
        </w:rPr>
        <w:t xml:space="preserve"> к </w:t>
      </w:r>
      <w:r w:rsidR="0045033E" w:rsidRPr="007818E8">
        <w:rPr>
          <w:rFonts w:ascii="Times New Roman" w:eastAsia="Times New Roman" w:hAnsi="Times New Roman"/>
          <w:b/>
          <w:color w:val="000000"/>
          <w:spacing w:val="5"/>
          <w:sz w:val="28"/>
          <w:szCs w:val="28"/>
          <w:lang w:eastAsia="ru-RU"/>
        </w:rPr>
        <w:lastRenderedPageBreak/>
        <w:t>экспертизе результатов, предусмотренных Контрактом</w:t>
      </w:r>
    </w:p>
    <w:p w:rsidR="00587E8A" w:rsidRPr="007818E8" w:rsidRDefault="00587E8A" w:rsidP="004268BB">
      <w:pPr>
        <w:pStyle w:val="a7"/>
        <w:widowControl w:val="0"/>
        <w:shd w:val="clear" w:color="auto" w:fill="FFFFFF"/>
        <w:tabs>
          <w:tab w:val="left" w:pos="0"/>
        </w:tabs>
        <w:autoSpaceDE w:val="0"/>
        <w:autoSpaceDN w:val="0"/>
        <w:adjustRightInd w:val="0"/>
        <w:spacing w:after="0" w:line="240" w:lineRule="auto"/>
        <w:ind w:left="0"/>
        <w:jc w:val="center"/>
        <w:rPr>
          <w:rFonts w:ascii="Times New Roman" w:eastAsia="Times New Roman" w:hAnsi="Times New Roman"/>
          <w:b/>
          <w:color w:val="000000"/>
          <w:spacing w:val="5"/>
          <w:sz w:val="28"/>
          <w:szCs w:val="28"/>
          <w:lang w:eastAsia="ru-RU"/>
        </w:rPr>
      </w:pPr>
    </w:p>
    <w:p w:rsidR="0045033E" w:rsidRPr="007818E8" w:rsidRDefault="000808BC" w:rsidP="004268BB">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4268BB" w:rsidRPr="007818E8">
        <w:rPr>
          <w:rFonts w:ascii="Times New Roman" w:eastAsia="Times New Roman" w:hAnsi="Times New Roman"/>
          <w:color w:val="000000"/>
          <w:spacing w:val="5"/>
          <w:sz w:val="28"/>
          <w:szCs w:val="28"/>
          <w:lang w:eastAsia="ru-RU"/>
        </w:rPr>
        <w:t>5.1</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Для проверки предоставленных поставщиком (подрядчиком, исполнителем или иной стороной Контракта) результатов, предусмотренных контрактом, в части их соответствия условиям контракта Заказчик обязан провести экспертизу. Заказчик вправе привлечь к экспертизе результатов, предусмотренных Контрактом, экспертов и экспертные организации, а в случаях указанных в части 4 статьи 94  Федерального </w:t>
      </w:r>
      <w:hyperlink r:id="rId9" w:history="1">
        <w:proofErr w:type="gramStart"/>
        <w:r w:rsidR="0045033E" w:rsidRPr="007818E8">
          <w:rPr>
            <w:rFonts w:ascii="Times New Roman" w:eastAsia="Times New Roman" w:hAnsi="Times New Roman"/>
            <w:color w:val="000000"/>
            <w:spacing w:val="5"/>
            <w:sz w:val="28"/>
            <w:szCs w:val="28"/>
            <w:lang w:eastAsia="ru-RU"/>
          </w:rPr>
          <w:t>закон</w:t>
        </w:r>
        <w:proofErr w:type="gramEnd"/>
      </w:hyperlink>
      <w:r w:rsidR="0045033E" w:rsidRPr="007818E8">
        <w:rPr>
          <w:rFonts w:ascii="Times New Roman" w:eastAsia="Times New Roman" w:hAnsi="Times New Roman"/>
          <w:color w:val="000000"/>
          <w:spacing w:val="5"/>
          <w:sz w:val="28"/>
          <w:szCs w:val="28"/>
          <w:lang w:eastAsia="ru-RU"/>
        </w:rPr>
        <w:t xml:space="preserve">а от 05.04.2013г. № 44-ФЗ «О контрактной системе в сфере закупок товаров, работ, услуг для обеспечения государственных и муниципальных нужд» привлечение экспертов и экспертные организации к экспертизе результатов, предусмотренных Контрактом, является обязанностью Заказчика. </w:t>
      </w:r>
    </w:p>
    <w:p w:rsidR="0045033E" w:rsidRPr="007818E8" w:rsidRDefault="000808BC" w:rsidP="004268BB">
      <w:pPr>
        <w:pStyle w:val="a7"/>
        <w:widowControl w:val="0"/>
        <w:shd w:val="clear" w:color="auto" w:fill="FFFFFF"/>
        <w:tabs>
          <w:tab w:val="left" w:pos="0"/>
        </w:tabs>
        <w:autoSpaceDE w:val="0"/>
        <w:autoSpaceDN w:val="0"/>
        <w:adjustRightInd w:val="0"/>
        <w:spacing w:after="0" w:line="240" w:lineRule="auto"/>
        <w:ind w:left="0"/>
        <w:jc w:val="both"/>
        <w:rPr>
          <w:rFonts w:ascii="Times New Roman" w:eastAsia="Times New Roman" w:hAnsi="Times New Roman"/>
          <w:color w:val="000000"/>
          <w:spacing w:val="5"/>
          <w:sz w:val="28"/>
          <w:szCs w:val="28"/>
          <w:lang w:eastAsia="ru-RU"/>
        </w:rPr>
      </w:pPr>
      <w:r w:rsidRPr="007818E8">
        <w:rPr>
          <w:rFonts w:ascii="Times New Roman" w:eastAsia="Times New Roman" w:hAnsi="Times New Roman"/>
          <w:color w:val="000000"/>
          <w:spacing w:val="5"/>
          <w:sz w:val="28"/>
          <w:szCs w:val="28"/>
          <w:lang w:eastAsia="ru-RU"/>
        </w:rPr>
        <w:tab/>
      </w:r>
      <w:r w:rsidR="004268BB" w:rsidRPr="007818E8">
        <w:rPr>
          <w:rFonts w:ascii="Times New Roman" w:eastAsia="Times New Roman" w:hAnsi="Times New Roman"/>
          <w:color w:val="000000"/>
          <w:spacing w:val="5"/>
          <w:sz w:val="28"/>
          <w:szCs w:val="28"/>
          <w:lang w:eastAsia="ru-RU"/>
        </w:rPr>
        <w:t>5.2</w:t>
      </w:r>
      <w:r w:rsidRPr="007818E8">
        <w:rPr>
          <w:rFonts w:ascii="Times New Roman" w:eastAsia="Times New Roman" w:hAnsi="Times New Roman"/>
          <w:color w:val="000000"/>
          <w:spacing w:val="5"/>
          <w:sz w:val="28"/>
          <w:szCs w:val="28"/>
          <w:lang w:eastAsia="ru-RU"/>
        </w:rPr>
        <w:t>.</w:t>
      </w:r>
      <w:r w:rsidR="0045033E" w:rsidRPr="007818E8">
        <w:rPr>
          <w:rFonts w:ascii="Times New Roman" w:eastAsia="Times New Roman" w:hAnsi="Times New Roman"/>
          <w:color w:val="000000"/>
          <w:spacing w:val="5"/>
          <w:sz w:val="28"/>
          <w:szCs w:val="28"/>
          <w:lang w:eastAsia="ru-RU"/>
        </w:rPr>
        <w:t xml:space="preserve"> Выбор независимой экспертной организации (эксперта) осуществляется Заказчиком в соответствии с Федеральным </w:t>
      </w:r>
      <w:hyperlink r:id="rId10" w:history="1">
        <w:r w:rsidR="0045033E" w:rsidRPr="007818E8">
          <w:rPr>
            <w:rFonts w:ascii="Times New Roman" w:eastAsia="Times New Roman" w:hAnsi="Times New Roman"/>
            <w:color w:val="000000"/>
            <w:spacing w:val="5"/>
            <w:sz w:val="28"/>
            <w:szCs w:val="28"/>
            <w:lang w:eastAsia="ru-RU"/>
          </w:rPr>
          <w:t>законом</w:t>
        </w:r>
      </w:hyperlink>
      <w:r w:rsidR="0045033E" w:rsidRPr="007818E8">
        <w:rPr>
          <w:rFonts w:ascii="Times New Roman" w:eastAsia="Times New Roman" w:hAnsi="Times New Roman"/>
          <w:color w:val="000000"/>
          <w:spacing w:val="5"/>
          <w:sz w:val="28"/>
          <w:szCs w:val="28"/>
          <w:lang w:eastAsia="ru-RU"/>
        </w:rPr>
        <w:t xml:space="preserve"> от 05.04.2013г. № 44-ФЗ «О контрактной системе в сфере закупок товаров, работ, услуг для обеспечения государственных и муниципальных нужд».  </w:t>
      </w:r>
    </w:p>
    <w:p w:rsidR="0045033E" w:rsidRPr="007818E8" w:rsidRDefault="000808BC" w:rsidP="004268BB">
      <w:pPr>
        <w:widowControl w:val="0"/>
        <w:shd w:val="clear" w:color="auto" w:fill="FFFFFF"/>
        <w:tabs>
          <w:tab w:val="left" w:pos="0"/>
        </w:tabs>
        <w:autoSpaceDE w:val="0"/>
        <w:autoSpaceDN w:val="0"/>
        <w:adjustRightInd w:val="0"/>
        <w:jc w:val="both"/>
        <w:rPr>
          <w:color w:val="000000"/>
          <w:spacing w:val="5"/>
          <w:sz w:val="28"/>
          <w:szCs w:val="28"/>
        </w:rPr>
      </w:pPr>
      <w:r w:rsidRPr="007818E8">
        <w:rPr>
          <w:color w:val="000000"/>
          <w:spacing w:val="5"/>
          <w:sz w:val="28"/>
          <w:szCs w:val="28"/>
        </w:rPr>
        <w:tab/>
      </w:r>
      <w:r w:rsidR="004268BB" w:rsidRPr="007818E8">
        <w:rPr>
          <w:color w:val="000000"/>
          <w:spacing w:val="5"/>
          <w:sz w:val="28"/>
          <w:szCs w:val="28"/>
        </w:rPr>
        <w:t>5.3</w:t>
      </w:r>
      <w:r w:rsidRPr="007818E8">
        <w:rPr>
          <w:color w:val="000000"/>
          <w:spacing w:val="5"/>
          <w:sz w:val="28"/>
          <w:szCs w:val="28"/>
        </w:rPr>
        <w:t>.</w:t>
      </w:r>
      <w:r w:rsidR="0045033E" w:rsidRPr="007818E8">
        <w:rPr>
          <w:color w:val="000000"/>
          <w:spacing w:val="5"/>
          <w:sz w:val="28"/>
          <w:szCs w:val="28"/>
        </w:rPr>
        <w:t xml:space="preserve"> В соответствии с условиями заключенного Контракта, независимая экспертная организация (эксперт) обязана представить Заказчику заключение по итогам экспертизы качества поставленного товара, выполненных работ, оказанных услуг (в том числе переданного недвижимого имущества).</w:t>
      </w:r>
    </w:p>
    <w:p w:rsidR="0045033E" w:rsidRPr="007818E8" w:rsidRDefault="0045033E" w:rsidP="00966F16">
      <w:pPr>
        <w:widowControl w:val="0"/>
        <w:shd w:val="clear" w:color="auto" w:fill="FFFFFF"/>
        <w:tabs>
          <w:tab w:val="left" w:pos="1134"/>
        </w:tabs>
        <w:autoSpaceDE w:val="0"/>
        <w:autoSpaceDN w:val="0"/>
        <w:adjustRightInd w:val="0"/>
        <w:jc w:val="both"/>
        <w:rPr>
          <w:color w:val="000000"/>
          <w:spacing w:val="5"/>
          <w:sz w:val="28"/>
          <w:szCs w:val="28"/>
        </w:rPr>
      </w:pPr>
    </w:p>
    <w:p w:rsidR="0045033E" w:rsidRPr="007818E8" w:rsidRDefault="008305F1" w:rsidP="008305F1">
      <w:pPr>
        <w:widowControl w:val="0"/>
        <w:shd w:val="clear" w:color="auto" w:fill="FFFFFF"/>
        <w:tabs>
          <w:tab w:val="left" w:pos="1134"/>
        </w:tabs>
        <w:autoSpaceDE w:val="0"/>
        <w:autoSpaceDN w:val="0"/>
        <w:adjustRightInd w:val="0"/>
        <w:jc w:val="center"/>
        <w:rPr>
          <w:b/>
          <w:color w:val="000000"/>
          <w:spacing w:val="5"/>
          <w:sz w:val="28"/>
          <w:szCs w:val="28"/>
        </w:rPr>
      </w:pPr>
      <w:r w:rsidRPr="007818E8">
        <w:rPr>
          <w:b/>
          <w:color w:val="000000"/>
          <w:spacing w:val="5"/>
          <w:sz w:val="28"/>
          <w:szCs w:val="28"/>
        </w:rPr>
        <w:t>6.</w:t>
      </w:r>
      <w:r w:rsidR="00BD74F9">
        <w:rPr>
          <w:b/>
          <w:color w:val="000000"/>
          <w:spacing w:val="5"/>
          <w:sz w:val="28"/>
          <w:szCs w:val="28"/>
        </w:rPr>
        <w:t xml:space="preserve"> </w:t>
      </w:r>
      <w:r w:rsidR="0045033E" w:rsidRPr="007818E8">
        <w:rPr>
          <w:b/>
          <w:color w:val="000000"/>
          <w:spacing w:val="5"/>
          <w:sz w:val="28"/>
          <w:szCs w:val="28"/>
        </w:rPr>
        <w:t>Заключительные положения</w:t>
      </w:r>
    </w:p>
    <w:p w:rsidR="00985E8D" w:rsidRPr="007818E8" w:rsidRDefault="00985E8D" w:rsidP="008305F1">
      <w:pPr>
        <w:widowControl w:val="0"/>
        <w:shd w:val="clear" w:color="auto" w:fill="FFFFFF"/>
        <w:tabs>
          <w:tab w:val="left" w:pos="1134"/>
        </w:tabs>
        <w:autoSpaceDE w:val="0"/>
        <w:autoSpaceDN w:val="0"/>
        <w:adjustRightInd w:val="0"/>
        <w:jc w:val="center"/>
        <w:rPr>
          <w:b/>
          <w:color w:val="000000"/>
          <w:spacing w:val="5"/>
          <w:sz w:val="28"/>
          <w:szCs w:val="28"/>
        </w:rPr>
      </w:pPr>
    </w:p>
    <w:p w:rsidR="0045033E" w:rsidRPr="007818E8" w:rsidRDefault="0045033E" w:rsidP="00966F16">
      <w:pPr>
        <w:widowControl w:val="0"/>
        <w:shd w:val="clear" w:color="auto" w:fill="FFFFFF"/>
        <w:tabs>
          <w:tab w:val="left" w:pos="1134"/>
        </w:tabs>
        <w:autoSpaceDE w:val="0"/>
        <w:autoSpaceDN w:val="0"/>
        <w:adjustRightInd w:val="0"/>
        <w:ind w:firstLine="709"/>
        <w:jc w:val="both"/>
        <w:rPr>
          <w:color w:val="000000"/>
          <w:spacing w:val="5"/>
          <w:sz w:val="28"/>
          <w:szCs w:val="28"/>
        </w:rPr>
      </w:pPr>
      <w:r w:rsidRPr="007818E8">
        <w:rPr>
          <w:color w:val="000000"/>
          <w:spacing w:val="5"/>
          <w:sz w:val="28"/>
          <w:szCs w:val="28"/>
        </w:rPr>
        <w:t>6.1. Сроки действия настоящего Положения определяются необходимостью деятельности Экспертн</w:t>
      </w:r>
      <w:r w:rsidR="00985E8D" w:rsidRPr="007818E8">
        <w:rPr>
          <w:color w:val="000000"/>
          <w:spacing w:val="5"/>
          <w:sz w:val="28"/>
          <w:szCs w:val="28"/>
        </w:rPr>
        <w:t>ой</w:t>
      </w:r>
      <w:r w:rsidRPr="007818E8">
        <w:rPr>
          <w:color w:val="000000"/>
          <w:spacing w:val="5"/>
          <w:sz w:val="28"/>
          <w:szCs w:val="28"/>
        </w:rPr>
        <w:t xml:space="preserve"> комисси</w:t>
      </w:r>
      <w:r w:rsidR="00985E8D" w:rsidRPr="007818E8">
        <w:rPr>
          <w:color w:val="000000"/>
          <w:spacing w:val="5"/>
          <w:sz w:val="28"/>
          <w:szCs w:val="28"/>
        </w:rPr>
        <w:t>и</w:t>
      </w:r>
      <w:r w:rsidRPr="007818E8">
        <w:rPr>
          <w:color w:val="000000"/>
          <w:spacing w:val="5"/>
          <w:sz w:val="28"/>
          <w:szCs w:val="28"/>
        </w:rPr>
        <w:t>.</w:t>
      </w:r>
    </w:p>
    <w:p w:rsidR="0045033E" w:rsidRPr="007818E8" w:rsidRDefault="0045033E" w:rsidP="00966F16">
      <w:pPr>
        <w:widowControl w:val="0"/>
        <w:shd w:val="clear" w:color="auto" w:fill="FFFFFF"/>
        <w:tabs>
          <w:tab w:val="left" w:pos="1134"/>
        </w:tabs>
        <w:autoSpaceDE w:val="0"/>
        <w:autoSpaceDN w:val="0"/>
        <w:adjustRightInd w:val="0"/>
        <w:ind w:firstLine="709"/>
        <w:jc w:val="both"/>
        <w:rPr>
          <w:color w:val="000000"/>
          <w:spacing w:val="5"/>
          <w:sz w:val="28"/>
          <w:szCs w:val="28"/>
        </w:rPr>
      </w:pPr>
      <w:r w:rsidRPr="007818E8">
        <w:rPr>
          <w:color w:val="000000"/>
          <w:spacing w:val="5"/>
          <w:sz w:val="28"/>
          <w:szCs w:val="28"/>
        </w:rPr>
        <w:t>6.2. При изменении нормативно-правовых документов в данное Положение могут вноситься изменения и дополнения.</w:t>
      </w:r>
    </w:p>
    <w:p w:rsidR="0045033E" w:rsidRPr="007818E8" w:rsidRDefault="0045033E" w:rsidP="00D153ED">
      <w:pPr>
        <w:widowControl w:val="0"/>
        <w:shd w:val="clear" w:color="auto" w:fill="FFFFFF"/>
        <w:tabs>
          <w:tab w:val="left" w:pos="1134"/>
        </w:tabs>
        <w:autoSpaceDE w:val="0"/>
        <w:autoSpaceDN w:val="0"/>
        <w:adjustRightInd w:val="0"/>
        <w:ind w:firstLine="709"/>
        <w:jc w:val="both"/>
        <w:rPr>
          <w:color w:val="000000"/>
          <w:spacing w:val="5"/>
          <w:sz w:val="28"/>
          <w:szCs w:val="28"/>
        </w:rPr>
      </w:pPr>
      <w:r w:rsidRPr="007818E8">
        <w:rPr>
          <w:color w:val="000000"/>
          <w:spacing w:val="5"/>
          <w:sz w:val="28"/>
          <w:szCs w:val="28"/>
        </w:rPr>
        <w:t xml:space="preserve">6.3. Приложением к настоящему Положению является форма заключения </w:t>
      </w:r>
      <w:r w:rsidR="004142CB" w:rsidRPr="007818E8">
        <w:rPr>
          <w:color w:val="000000"/>
          <w:spacing w:val="5"/>
          <w:sz w:val="28"/>
          <w:szCs w:val="28"/>
        </w:rPr>
        <w:t>Э</w:t>
      </w:r>
      <w:r w:rsidRPr="007818E8">
        <w:rPr>
          <w:color w:val="000000"/>
          <w:spacing w:val="5"/>
          <w:sz w:val="28"/>
          <w:szCs w:val="28"/>
        </w:rPr>
        <w:t>кспертной комиссии.</w:t>
      </w:r>
    </w:p>
    <w:p w:rsidR="00152E5D" w:rsidRDefault="00152E5D" w:rsidP="00D153ED">
      <w:pPr>
        <w:widowControl w:val="0"/>
        <w:shd w:val="clear" w:color="auto" w:fill="FFFFFF"/>
        <w:tabs>
          <w:tab w:val="left" w:pos="1134"/>
        </w:tabs>
        <w:autoSpaceDE w:val="0"/>
        <w:autoSpaceDN w:val="0"/>
        <w:adjustRightInd w:val="0"/>
        <w:jc w:val="both"/>
        <w:rPr>
          <w:color w:val="000000"/>
          <w:spacing w:val="5"/>
          <w:sz w:val="28"/>
          <w:szCs w:val="28"/>
        </w:rPr>
      </w:pPr>
    </w:p>
    <w:p w:rsidR="00D153ED" w:rsidRDefault="00D153ED" w:rsidP="00D153ED">
      <w:pPr>
        <w:widowControl w:val="0"/>
        <w:shd w:val="clear" w:color="auto" w:fill="FFFFFF"/>
        <w:tabs>
          <w:tab w:val="left" w:pos="1134"/>
        </w:tabs>
        <w:autoSpaceDE w:val="0"/>
        <w:autoSpaceDN w:val="0"/>
        <w:adjustRightInd w:val="0"/>
        <w:jc w:val="both"/>
        <w:rPr>
          <w:color w:val="000000"/>
          <w:spacing w:val="5"/>
          <w:sz w:val="28"/>
          <w:szCs w:val="28"/>
        </w:rPr>
      </w:pPr>
    </w:p>
    <w:p w:rsidR="00D153ED" w:rsidRDefault="00D153ED" w:rsidP="00D153ED">
      <w:pPr>
        <w:widowControl w:val="0"/>
        <w:shd w:val="clear" w:color="auto" w:fill="FFFFFF"/>
        <w:tabs>
          <w:tab w:val="left" w:pos="1134"/>
        </w:tabs>
        <w:autoSpaceDE w:val="0"/>
        <w:autoSpaceDN w:val="0"/>
        <w:adjustRightInd w:val="0"/>
        <w:jc w:val="both"/>
        <w:rPr>
          <w:color w:val="000000"/>
          <w:spacing w:val="5"/>
          <w:sz w:val="28"/>
          <w:szCs w:val="28"/>
        </w:rPr>
      </w:pPr>
    </w:p>
    <w:p w:rsidR="00D153ED" w:rsidRDefault="00D153ED" w:rsidP="00D153ED">
      <w:pPr>
        <w:widowControl w:val="0"/>
        <w:shd w:val="clear" w:color="auto" w:fill="FFFFFF"/>
        <w:tabs>
          <w:tab w:val="left" w:pos="1134"/>
        </w:tabs>
        <w:autoSpaceDE w:val="0"/>
        <w:autoSpaceDN w:val="0"/>
        <w:adjustRightInd w:val="0"/>
        <w:jc w:val="both"/>
        <w:rPr>
          <w:color w:val="000000"/>
          <w:spacing w:val="5"/>
          <w:sz w:val="28"/>
          <w:szCs w:val="28"/>
        </w:rPr>
      </w:pPr>
      <w:r>
        <w:rPr>
          <w:color w:val="000000"/>
          <w:spacing w:val="5"/>
          <w:sz w:val="28"/>
          <w:szCs w:val="28"/>
        </w:rPr>
        <w:t>Глава</w:t>
      </w:r>
    </w:p>
    <w:p w:rsidR="00D153ED" w:rsidRDefault="00D153ED" w:rsidP="00D153ED">
      <w:pPr>
        <w:widowControl w:val="0"/>
        <w:shd w:val="clear" w:color="auto" w:fill="FFFFFF"/>
        <w:tabs>
          <w:tab w:val="left" w:pos="1134"/>
        </w:tabs>
        <w:autoSpaceDE w:val="0"/>
        <w:autoSpaceDN w:val="0"/>
        <w:adjustRightInd w:val="0"/>
        <w:jc w:val="both"/>
        <w:rPr>
          <w:color w:val="000000"/>
          <w:spacing w:val="5"/>
          <w:sz w:val="28"/>
          <w:szCs w:val="28"/>
        </w:rPr>
      </w:pPr>
      <w:r>
        <w:rPr>
          <w:color w:val="000000"/>
          <w:spacing w:val="5"/>
          <w:sz w:val="28"/>
          <w:szCs w:val="28"/>
        </w:rPr>
        <w:t xml:space="preserve">Покровского сельского поселения </w:t>
      </w:r>
    </w:p>
    <w:p w:rsidR="00D153ED" w:rsidRPr="007818E8" w:rsidRDefault="00D153ED" w:rsidP="00D153ED">
      <w:pPr>
        <w:widowControl w:val="0"/>
        <w:shd w:val="clear" w:color="auto" w:fill="FFFFFF"/>
        <w:tabs>
          <w:tab w:val="left" w:pos="1134"/>
        </w:tabs>
        <w:autoSpaceDE w:val="0"/>
        <w:autoSpaceDN w:val="0"/>
        <w:adjustRightInd w:val="0"/>
        <w:jc w:val="both"/>
        <w:rPr>
          <w:color w:val="000000"/>
          <w:spacing w:val="5"/>
          <w:sz w:val="28"/>
          <w:szCs w:val="28"/>
        </w:rPr>
      </w:pPr>
      <w:r>
        <w:rPr>
          <w:color w:val="000000"/>
          <w:spacing w:val="5"/>
          <w:sz w:val="28"/>
          <w:szCs w:val="28"/>
        </w:rPr>
        <w:t>Новопокровского района                                                         В.В. Сидоров</w:t>
      </w:r>
    </w:p>
    <w:p w:rsidR="00152E5D" w:rsidRPr="007818E8" w:rsidRDefault="00152E5D" w:rsidP="00152E5D">
      <w:pPr>
        <w:widowControl w:val="0"/>
        <w:shd w:val="clear" w:color="auto" w:fill="FFFFFF"/>
        <w:tabs>
          <w:tab w:val="left" w:pos="1134"/>
        </w:tabs>
        <w:autoSpaceDE w:val="0"/>
        <w:autoSpaceDN w:val="0"/>
        <w:adjustRightInd w:val="0"/>
        <w:spacing w:line="360" w:lineRule="auto"/>
        <w:jc w:val="both"/>
        <w:rPr>
          <w:color w:val="000000"/>
          <w:spacing w:val="5"/>
          <w:sz w:val="28"/>
          <w:szCs w:val="28"/>
        </w:rPr>
      </w:pPr>
    </w:p>
    <w:p w:rsidR="00152E5D" w:rsidRPr="007818E8" w:rsidRDefault="00152E5D" w:rsidP="00152E5D">
      <w:pPr>
        <w:widowControl w:val="0"/>
        <w:shd w:val="clear" w:color="auto" w:fill="FFFFFF"/>
        <w:tabs>
          <w:tab w:val="left" w:pos="1134"/>
        </w:tabs>
        <w:autoSpaceDE w:val="0"/>
        <w:autoSpaceDN w:val="0"/>
        <w:adjustRightInd w:val="0"/>
        <w:spacing w:line="360" w:lineRule="auto"/>
        <w:jc w:val="both"/>
        <w:rPr>
          <w:color w:val="000000"/>
          <w:spacing w:val="5"/>
          <w:sz w:val="28"/>
          <w:szCs w:val="28"/>
        </w:rPr>
      </w:pPr>
    </w:p>
    <w:p w:rsidR="00152E5D" w:rsidRPr="007818E8" w:rsidRDefault="00152E5D" w:rsidP="00152E5D">
      <w:pPr>
        <w:widowControl w:val="0"/>
        <w:shd w:val="clear" w:color="auto" w:fill="FFFFFF"/>
        <w:tabs>
          <w:tab w:val="left" w:pos="1134"/>
        </w:tabs>
        <w:autoSpaceDE w:val="0"/>
        <w:autoSpaceDN w:val="0"/>
        <w:adjustRightInd w:val="0"/>
        <w:spacing w:line="360" w:lineRule="auto"/>
        <w:jc w:val="both"/>
        <w:rPr>
          <w:color w:val="000000"/>
          <w:spacing w:val="5"/>
          <w:sz w:val="28"/>
          <w:szCs w:val="28"/>
        </w:rPr>
      </w:pPr>
    </w:p>
    <w:p w:rsidR="00152E5D" w:rsidRDefault="00152E5D" w:rsidP="00152E5D">
      <w:pPr>
        <w:widowControl w:val="0"/>
        <w:shd w:val="clear" w:color="auto" w:fill="FFFFFF"/>
        <w:tabs>
          <w:tab w:val="left" w:pos="1134"/>
        </w:tabs>
        <w:autoSpaceDE w:val="0"/>
        <w:autoSpaceDN w:val="0"/>
        <w:adjustRightInd w:val="0"/>
        <w:spacing w:line="360" w:lineRule="auto"/>
        <w:jc w:val="both"/>
        <w:rPr>
          <w:color w:val="000000"/>
          <w:spacing w:val="5"/>
          <w:sz w:val="28"/>
          <w:szCs w:val="28"/>
        </w:rPr>
      </w:pPr>
    </w:p>
    <w:p w:rsidR="00085BD4" w:rsidRDefault="00085BD4" w:rsidP="00152E5D">
      <w:pPr>
        <w:widowControl w:val="0"/>
        <w:shd w:val="clear" w:color="auto" w:fill="FFFFFF"/>
        <w:tabs>
          <w:tab w:val="left" w:pos="1134"/>
        </w:tabs>
        <w:autoSpaceDE w:val="0"/>
        <w:autoSpaceDN w:val="0"/>
        <w:adjustRightInd w:val="0"/>
        <w:spacing w:line="360" w:lineRule="auto"/>
        <w:jc w:val="both"/>
        <w:rPr>
          <w:color w:val="000000"/>
          <w:spacing w:val="5"/>
          <w:sz w:val="28"/>
          <w:szCs w:val="28"/>
        </w:rPr>
      </w:pPr>
    </w:p>
    <w:p w:rsidR="004D296A" w:rsidRDefault="004D296A" w:rsidP="00C55215">
      <w:pPr>
        <w:widowControl w:val="0"/>
        <w:shd w:val="clear" w:color="auto" w:fill="FFFFFF"/>
        <w:tabs>
          <w:tab w:val="left" w:pos="1134"/>
        </w:tabs>
        <w:autoSpaceDE w:val="0"/>
        <w:autoSpaceDN w:val="0"/>
        <w:adjustRightInd w:val="0"/>
        <w:jc w:val="right"/>
        <w:rPr>
          <w:color w:val="000000"/>
          <w:spacing w:val="5"/>
          <w:sz w:val="28"/>
          <w:szCs w:val="28"/>
        </w:rPr>
      </w:pPr>
    </w:p>
    <w:p w:rsidR="004D296A" w:rsidRPr="00357CF6" w:rsidRDefault="00C55215" w:rsidP="00357CF6">
      <w:pPr>
        <w:widowControl w:val="0"/>
        <w:shd w:val="clear" w:color="auto" w:fill="FFFFFF"/>
        <w:tabs>
          <w:tab w:val="left" w:pos="1134"/>
        </w:tabs>
        <w:autoSpaceDE w:val="0"/>
        <w:autoSpaceDN w:val="0"/>
        <w:adjustRightInd w:val="0"/>
        <w:ind w:left="4820"/>
        <w:rPr>
          <w:color w:val="000000"/>
          <w:spacing w:val="5"/>
          <w:sz w:val="28"/>
          <w:szCs w:val="28"/>
        </w:rPr>
      </w:pPr>
      <w:r w:rsidRPr="00357CF6">
        <w:rPr>
          <w:color w:val="000000"/>
          <w:spacing w:val="5"/>
          <w:sz w:val="28"/>
          <w:szCs w:val="28"/>
        </w:rPr>
        <w:lastRenderedPageBreak/>
        <w:t>Приложение</w:t>
      </w:r>
      <w:r w:rsidR="004142CB" w:rsidRPr="00357CF6">
        <w:rPr>
          <w:color w:val="000000"/>
          <w:spacing w:val="5"/>
          <w:sz w:val="28"/>
          <w:szCs w:val="28"/>
        </w:rPr>
        <w:t xml:space="preserve"> </w:t>
      </w:r>
    </w:p>
    <w:p w:rsidR="00357CF6" w:rsidRPr="00357CF6" w:rsidRDefault="00C55215" w:rsidP="00357CF6">
      <w:pPr>
        <w:ind w:left="4820"/>
        <w:rPr>
          <w:sz w:val="28"/>
          <w:szCs w:val="28"/>
        </w:rPr>
      </w:pPr>
      <w:r w:rsidRPr="00357CF6">
        <w:rPr>
          <w:color w:val="000000"/>
          <w:spacing w:val="5"/>
          <w:sz w:val="28"/>
          <w:szCs w:val="28"/>
        </w:rPr>
        <w:t xml:space="preserve">к </w:t>
      </w:r>
      <w:r w:rsidR="00357CF6" w:rsidRPr="00357CF6">
        <w:rPr>
          <w:sz w:val="28"/>
          <w:szCs w:val="28"/>
        </w:rPr>
        <w:t>положению</w:t>
      </w:r>
      <w:r w:rsidR="00357CF6">
        <w:rPr>
          <w:sz w:val="28"/>
          <w:szCs w:val="28"/>
        </w:rPr>
        <w:t xml:space="preserve"> </w:t>
      </w:r>
      <w:r w:rsidR="00357CF6" w:rsidRPr="00357CF6">
        <w:rPr>
          <w:sz w:val="28"/>
          <w:szCs w:val="28"/>
        </w:rPr>
        <w:t>об экспертной комиссии по проверке соответствия поставленных товаров, работ, услуг для нужд</w:t>
      </w:r>
      <w:r w:rsidR="00357CF6" w:rsidRPr="00357CF6">
        <w:rPr>
          <w:rFonts w:eastAsia="Calibri"/>
          <w:sz w:val="28"/>
          <w:szCs w:val="28"/>
          <w:lang w:eastAsia="en-US"/>
        </w:rPr>
        <w:t xml:space="preserve"> </w:t>
      </w:r>
      <w:r w:rsidR="00357CF6">
        <w:rPr>
          <w:sz w:val="28"/>
          <w:szCs w:val="28"/>
        </w:rPr>
        <w:t xml:space="preserve"> </w:t>
      </w:r>
      <w:r w:rsidR="00357CF6" w:rsidRPr="00357CF6">
        <w:rPr>
          <w:sz w:val="28"/>
          <w:szCs w:val="28"/>
        </w:rPr>
        <w:t>Покровского сельского поселения Новопокровского района</w:t>
      </w:r>
    </w:p>
    <w:p w:rsidR="004D296A" w:rsidRPr="00357CF6" w:rsidRDefault="004D296A" w:rsidP="00357CF6">
      <w:pPr>
        <w:widowControl w:val="0"/>
        <w:shd w:val="clear" w:color="auto" w:fill="FFFFFF"/>
        <w:tabs>
          <w:tab w:val="left" w:pos="1134"/>
        </w:tabs>
        <w:autoSpaceDE w:val="0"/>
        <w:autoSpaceDN w:val="0"/>
        <w:adjustRightInd w:val="0"/>
        <w:ind w:left="4820"/>
        <w:rPr>
          <w:color w:val="000000"/>
          <w:spacing w:val="5"/>
          <w:sz w:val="28"/>
          <w:szCs w:val="28"/>
        </w:rPr>
      </w:pPr>
    </w:p>
    <w:p w:rsidR="004D296A" w:rsidRPr="007818E8" w:rsidRDefault="004D296A" w:rsidP="004D296A">
      <w:pPr>
        <w:widowControl w:val="0"/>
        <w:shd w:val="clear" w:color="auto" w:fill="FFFFFF"/>
        <w:tabs>
          <w:tab w:val="left" w:pos="1134"/>
        </w:tabs>
        <w:autoSpaceDE w:val="0"/>
        <w:autoSpaceDN w:val="0"/>
        <w:adjustRightInd w:val="0"/>
        <w:ind w:left="4820"/>
        <w:rPr>
          <w:color w:val="000000"/>
          <w:spacing w:val="5"/>
          <w:sz w:val="28"/>
          <w:szCs w:val="28"/>
        </w:rPr>
      </w:pPr>
    </w:p>
    <w:p w:rsidR="0005426B" w:rsidRPr="007818E8" w:rsidRDefault="0005426B" w:rsidP="0045033E">
      <w:pPr>
        <w:widowControl w:val="0"/>
        <w:overflowPunct w:val="0"/>
        <w:autoSpaceDE w:val="0"/>
        <w:autoSpaceDN w:val="0"/>
        <w:adjustRightInd w:val="0"/>
        <w:jc w:val="center"/>
        <w:rPr>
          <w:b/>
          <w:smallCaps/>
          <w:sz w:val="28"/>
          <w:szCs w:val="28"/>
        </w:rPr>
      </w:pPr>
    </w:p>
    <w:p w:rsidR="0045033E" w:rsidRPr="007818E8" w:rsidRDefault="0045033E" w:rsidP="0045033E">
      <w:pPr>
        <w:widowControl w:val="0"/>
        <w:overflowPunct w:val="0"/>
        <w:autoSpaceDE w:val="0"/>
        <w:autoSpaceDN w:val="0"/>
        <w:adjustRightInd w:val="0"/>
        <w:jc w:val="center"/>
        <w:rPr>
          <w:b/>
          <w:smallCaps/>
          <w:sz w:val="28"/>
          <w:szCs w:val="28"/>
        </w:rPr>
      </w:pPr>
      <w:r w:rsidRPr="007818E8">
        <w:rPr>
          <w:b/>
          <w:smallCaps/>
          <w:sz w:val="28"/>
          <w:szCs w:val="28"/>
        </w:rPr>
        <w:t>Заключение №__</w:t>
      </w:r>
      <w:proofErr w:type="gramStart"/>
      <w:r w:rsidRPr="007818E8">
        <w:rPr>
          <w:b/>
          <w:smallCaps/>
          <w:sz w:val="28"/>
          <w:szCs w:val="28"/>
        </w:rPr>
        <w:t>_-</w:t>
      </w:r>
      <w:proofErr w:type="gramEnd"/>
      <w:r w:rsidRPr="007818E8">
        <w:rPr>
          <w:b/>
          <w:smallCaps/>
          <w:sz w:val="28"/>
          <w:szCs w:val="28"/>
        </w:rPr>
        <w:t>Э</w:t>
      </w:r>
    </w:p>
    <w:p w:rsidR="0045033E" w:rsidRPr="007818E8" w:rsidRDefault="004142CB" w:rsidP="0045033E">
      <w:pPr>
        <w:widowControl w:val="0"/>
        <w:shd w:val="clear" w:color="auto" w:fill="FFFFFF"/>
        <w:autoSpaceDE w:val="0"/>
        <w:autoSpaceDN w:val="0"/>
        <w:adjustRightInd w:val="0"/>
        <w:ind w:hanging="62"/>
        <w:jc w:val="center"/>
        <w:rPr>
          <w:i/>
          <w:smallCaps/>
          <w:sz w:val="28"/>
          <w:szCs w:val="28"/>
        </w:rPr>
      </w:pPr>
      <w:r w:rsidRPr="007818E8">
        <w:rPr>
          <w:b/>
          <w:sz w:val="28"/>
          <w:szCs w:val="28"/>
        </w:rPr>
        <w:t>Э</w:t>
      </w:r>
      <w:r w:rsidR="0045033E" w:rsidRPr="007818E8">
        <w:rPr>
          <w:b/>
          <w:sz w:val="28"/>
          <w:szCs w:val="28"/>
        </w:rPr>
        <w:t xml:space="preserve">кспертной комиссии по проверке соответствия поставленного товара, выполненных работ, оказанных услуг условиям и требованиям Контракта </w:t>
      </w:r>
    </w:p>
    <w:p w:rsidR="0045033E" w:rsidRPr="007818E8" w:rsidRDefault="0045033E" w:rsidP="0045033E">
      <w:pPr>
        <w:pBdr>
          <w:bottom w:val="single" w:sz="12" w:space="0" w:color="auto"/>
        </w:pBdr>
        <w:suppressAutoHyphens/>
        <w:overflowPunct w:val="0"/>
        <w:autoSpaceDE w:val="0"/>
        <w:autoSpaceDN w:val="0"/>
        <w:adjustRightInd w:val="0"/>
        <w:ind w:right="23"/>
        <w:rPr>
          <w:sz w:val="28"/>
          <w:szCs w:val="28"/>
        </w:rPr>
      </w:pPr>
    </w:p>
    <w:p w:rsidR="0045033E" w:rsidRPr="007818E8" w:rsidRDefault="0045033E" w:rsidP="00357CF6">
      <w:pPr>
        <w:widowControl w:val="0"/>
        <w:suppressAutoHyphens/>
        <w:overflowPunct w:val="0"/>
        <w:autoSpaceDE w:val="0"/>
        <w:autoSpaceDN w:val="0"/>
        <w:adjustRightInd w:val="0"/>
        <w:ind w:right="2"/>
        <w:rPr>
          <w:sz w:val="28"/>
          <w:szCs w:val="28"/>
        </w:rPr>
      </w:pPr>
    </w:p>
    <w:p w:rsidR="0045033E" w:rsidRPr="007818E8" w:rsidRDefault="00085BD4" w:rsidP="0045033E">
      <w:pPr>
        <w:widowControl w:val="0"/>
        <w:suppressAutoHyphens/>
        <w:overflowPunct w:val="0"/>
        <w:autoSpaceDE w:val="0"/>
        <w:autoSpaceDN w:val="0"/>
        <w:adjustRightInd w:val="0"/>
        <w:ind w:right="2"/>
        <w:jc w:val="center"/>
        <w:rPr>
          <w:sz w:val="28"/>
          <w:szCs w:val="28"/>
        </w:rPr>
      </w:pPr>
      <w:r>
        <w:rPr>
          <w:sz w:val="28"/>
          <w:szCs w:val="28"/>
        </w:rPr>
        <w:t xml:space="preserve">пос. </w:t>
      </w:r>
      <w:proofErr w:type="spellStart"/>
      <w:r>
        <w:rPr>
          <w:sz w:val="28"/>
          <w:szCs w:val="28"/>
        </w:rPr>
        <w:t>Новопокровский</w:t>
      </w:r>
      <w:proofErr w:type="spellEnd"/>
      <w:r>
        <w:rPr>
          <w:sz w:val="28"/>
          <w:szCs w:val="28"/>
        </w:rPr>
        <w:tab/>
      </w:r>
      <w:r>
        <w:rPr>
          <w:sz w:val="28"/>
          <w:szCs w:val="28"/>
        </w:rPr>
        <w:tab/>
      </w:r>
      <w:r>
        <w:rPr>
          <w:sz w:val="28"/>
          <w:szCs w:val="28"/>
        </w:rPr>
        <w:tab/>
      </w:r>
      <w:r>
        <w:rPr>
          <w:sz w:val="28"/>
          <w:szCs w:val="28"/>
        </w:rPr>
        <w:tab/>
      </w:r>
      <w:r>
        <w:rPr>
          <w:sz w:val="28"/>
          <w:szCs w:val="28"/>
        </w:rPr>
        <w:tab/>
        <w:t xml:space="preserve"> </w:t>
      </w:r>
      <w:r w:rsidR="0045033E" w:rsidRPr="007818E8">
        <w:rPr>
          <w:sz w:val="28"/>
          <w:szCs w:val="28"/>
        </w:rPr>
        <w:t>«__»__________201__ г.</w:t>
      </w:r>
    </w:p>
    <w:p w:rsidR="0045033E" w:rsidRPr="007818E8" w:rsidRDefault="0045033E" w:rsidP="0045033E">
      <w:pPr>
        <w:widowControl w:val="0"/>
        <w:suppressAutoHyphens/>
        <w:overflowPunct w:val="0"/>
        <w:autoSpaceDE w:val="0"/>
        <w:autoSpaceDN w:val="0"/>
        <w:adjustRightInd w:val="0"/>
        <w:ind w:right="2"/>
        <w:jc w:val="both"/>
        <w:rPr>
          <w:sz w:val="28"/>
          <w:szCs w:val="28"/>
        </w:rPr>
      </w:pPr>
    </w:p>
    <w:p w:rsidR="0045033E" w:rsidRPr="007818E8" w:rsidRDefault="0045033E" w:rsidP="0045033E">
      <w:pPr>
        <w:numPr>
          <w:ilvl w:val="0"/>
          <w:numId w:val="8"/>
        </w:numPr>
        <w:overflowPunct w:val="0"/>
        <w:autoSpaceDE w:val="0"/>
        <w:autoSpaceDN w:val="0"/>
        <w:adjustRightInd w:val="0"/>
        <w:ind w:left="0" w:firstLine="709"/>
        <w:contextualSpacing/>
        <w:rPr>
          <w:b/>
          <w:sz w:val="28"/>
          <w:szCs w:val="28"/>
        </w:rPr>
      </w:pPr>
      <w:r w:rsidRPr="007818E8">
        <w:rPr>
          <w:b/>
          <w:sz w:val="28"/>
          <w:szCs w:val="28"/>
        </w:rPr>
        <w:t xml:space="preserve">Сведения о </w:t>
      </w:r>
      <w:r w:rsidR="004142CB" w:rsidRPr="007818E8">
        <w:rPr>
          <w:b/>
          <w:sz w:val="28"/>
          <w:szCs w:val="28"/>
        </w:rPr>
        <w:t>к</w:t>
      </w:r>
      <w:r w:rsidRPr="007818E8">
        <w:rPr>
          <w:b/>
          <w:sz w:val="28"/>
          <w:szCs w:val="28"/>
        </w:rPr>
        <w:t xml:space="preserve">онтракте </w:t>
      </w:r>
      <w:r w:rsidRPr="007818E8">
        <w:rPr>
          <w:color w:val="000000"/>
          <w:spacing w:val="5"/>
          <w:sz w:val="28"/>
          <w:szCs w:val="28"/>
        </w:rPr>
        <w:t>(</w:t>
      </w:r>
      <w:r w:rsidRPr="007818E8">
        <w:rPr>
          <w:b/>
          <w:color w:val="000000"/>
          <w:spacing w:val="5"/>
          <w:sz w:val="28"/>
          <w:szCs w:val="28"/>
        </w:rPr>
        <w:t>ином гражданско-правовом договоре  далее именуемом - Контракт)</w:t>
      </w:r>
      <w:r w:rsidRPr="007818E8">
        <w:rPr>
          <w:b/>
          <w:sz w:val="28"/>
          <w:szCs w:val="28"/>
        </w:rPr>
        <w:t>:</w:t>
      </w:r>
    </w:p>
    <w:p w:rsidR="0045033E" w:rsidRPr="007818E8" w:rsidRDefault="0045033E" w:rsidP="0045033E">
      <w:pPr>
        <w:overflowPunct w:val="0"/>
        <w:autoSpaceDE w:val="0"/>
        <w:autoSpaceDN w:val="0"/>
        <w:adjustRightInd w:val="0"/>
        <w:ind w:firstLine="709"/>
        <w:contextualSpacing/>
        <w:rPr>
          <w:sz w:val="28"/>
          <w:szCs w:val="28"/>
        </w:rPr>
      </w:pPr>
      <w:r w:rsidRPr="007818E8">
        <w:rPr>
          <w:color w:val="000000"/>
          <w:spacing w:val="5"/>
          <w:sz w:val="28"/>
          <w:szCs w:val="28"/>
        </w:rPr>
        <w:t xml:space="preserve">Контракт  №___от  _______ 20___г.  </w:t>
      </w:r>
    </w:p>
    <w:p w:rsidR="0045033E" w:rsidRPr="007818E8" w:rsidRDefault="0045033E" w:rsidP="0045033E">
      <w:pPr>
        <w:overflowPunct w:val="0"/>
        <w:autoSpaceDE w:val="0"/>
        <w:autoSpaceDN w:val="0"/>
        <w:adjustRightInd w:val="0"/>
        <w:ind w:firstLine="709"/>
        <w:jc w:val="both"/>
        <w:rPr>
          <w:color w:val="000000"/>
          <w:spacing w:val="5"/>
          <w:sz w:val="28"/>
          <w:szCs w:val="28"/>
        </w:rPr>
      </w:pPr>
      <w:r w:rsidRPr="007818E8">
        <w:rPr>
          <w:sz w:val="28"/>
          <w:szCs w:val="28"/>
        </w:rPr>
        <w:t xml:space="preserve">Предмет Контракта: </w:t>
      </w:r>
      <w:r w:rsidRPr="007818E8">
        <w:rPr>
          <w:color w:val="000000"/>
          <w:spacing w:val="5"/>
          <w:sz w:val="28"/>
          <w:szCs w:val="28"/>
        </w:rPr>
        <w:t>________________________________</w:t>
      </w:r>
      <w:r w:rsidR="00357CF6">
        <w:rPr>
          <w:color w:val="000000"/>
          <w:spacing w:val="5"/>
          <w:sz w:val="28"/>
          <w:szCs w:val="28"/>
        </w:rPr>
        <w:t>_______</w:t>
      </w:r>
      <w:r w:rsidRPr="007818E8">
        <w:rPr>
          <w:color w:val="000000"/>
          <w:spacing w:val="5"/>
          <w:sz w:val="28"/>
          <w:szCs w:val="28"/>
        </w:rPr>
        <w:t>__</w:t>
      </w:r>
      <w:r w:rsidR="00357CF6">
        <w:rPr>
          <w:color w:val="000000"/>
          <w:spacing w:val="5"/>
          <w:sz w:val="28"/>
          <w:szCs w:val="28"/>
        </w:rPr>
        <w:t>_</w:t>
      </w:r>
      <w:r w:rsidRPr="007818E8">
        <w:rPr>
          <w:color w:val="000000"/>
          <w:spacing w:val="5"/>
          <w:sz w:val="28"/>
          <w:szCs w:val="28"/>
        </w:rPr>
        <w:t>__</w:t>
      </w:r>
    </w:p>
    <w:p w:rsidR="0045033E" w:rsidRPr="007818E8" w:rsidRDefault="0045033E" w:rsidP="0045033E">
      <w:pPr>
        <w:overflowPunct w:val="0"/>
        <w:autoSpaceDE w:val="0"/>
        <w:autoSpaceDN w:val="0"/>
        <w:adjustRightInd w:val="0"/>
        <w:jc w:val="both"/>
        <w:rPr>
          <w:color w:val="000000"/>
          <w:spacing w:val="5"/>
          <w:sz w:val="28"/>
          <w:szCs w:val="28"/>
        </w:rPr>
      </w:pPr>
      <w:r w:rsidRPr="007818E8">
        <w:rPr>
          <w:color w:val="000000"/>
          <w:spacing w:val="5"/>
          <w:sz w:val="28"/>
          <w:szCs w:val="28"/>
        </w:rPr>
        <w:t>________________________________________________________________</w:t>
      </w:r>
      <w:r w:rsidR="00357CF6">
        <w:rPr>
          <w:color w:val="000000"/>
          <w:spacing w:val="5"/>
          <w:sz w:val="28"/>
          <w:szCs w:val="28"/>
        </w:rPr>
        <w:t>__</w:t>
      </w:r>
    </w:p>
    <w:p w:rsidR="0045033E" w:rsidRPr="007818E8" w:rsidRDefault="0045033E" w:rsidP="0005426B">
      <w:pPr>
        <w:overflowPunct w:val="0"/>
        <w:autoSpaceDE w:val="0"/>
        <w:autoSpaceDN w:val="0"/>
        <w:adjustRightInd w:val="0"/>
        <w:jc w:val="both"/>
        <w:rPr>
          <w:color w:val="000000"/>
          <w:spacing w:val="5"/>
          <w:sz w:val="28"/>
          <w:szCs w:val="28"/>
        </w:rPr>
      </w:pPr>
    </w:p>
    <w:p w:rsidR="0045033E" w:rsidRPr="007818E8" w:rsidRDefault="0045033E" w:rsidP="0045033E">
      <w:pPr>
        <w:overflowPunct w:val="0"/>
        <w:autoSpaceDE w:val="0"/>
        <w:autoSpaceDN w:val="0"/>
        <w:adjustRightInd w:val="0"/>
        <w:ind w:firstLine="709"/>
        <w:rPr>
          <w:sz w:val="28"/>
          <w:szCs w:val="28"/>
        </w:rPr>
      </w:pPr>
      <w:r w:rsidRPr="007818E8">
        <w:rPr>
          <w:b/>
          <w:sz w:val="28"/>
          <w:szCs w:val="28"/>
        </w:rPr>
        <w:t>2. Сведения о поставщике (подрядчике, исполнителе):</w:t>
      </w:r>
    </w:p>
    <w:p w:rsidR="0045033E" w:rsidRPr="007818E8" w:rsidRDefault="0045033E" w:rsidP="00985E8D">
      <w:pPr>
        <w:tabs>
          <w:tab w:val="left" w:pos="0"/>
        </w:tabs>
        <w:suppressAutoHyphens/>
        <w:overflowPunct w:val="0"/>
        <w:autoSpaceDE w:val="0"/>
        <w:autoSpaceDN w:val="0"/>
        <w:adjustRightInd w:val="0"/>
        <w:rPr>
          <w:i/>
          <w:sz w:val="28"/>
          <w:szCs w:val="28"/>
        </w:rPr>
      </w:pPr>
      <w:r w:rsidRPr="007818E8">
        <w:rPr>
          <w:sz w:val="28"/>
          <w:szCs w:val="28"/>
        </w:rPr>
        <w:t>Наимено</w:t>
      </w:r>
      <w:r w:rsidRPr="007818E8">
        <w:rPr>
          <w:sz w:val="28"/>
          <w:szCs w:val="28"/>
        </w:rPr>
        <w:softHyphen/>
        <w:t>вание Постав</w:t>
      </w:r>
      <w:r w:rsidRPr="007818E8">
        <w:rPr>
          <w:sz w:val="28"/>
          <w:szCs w:val="28"/>
        </w:rPr>
        <w:softHyphen/>
        <w:t>щика (Подряд</w:t>
      </w:r>
      <w:r w:rsidRPr="007818E8">
        <w:rPr>
          <w:sz w:val="28"/>
          <w:szCs w:val="28"/>
        </w:rPr>
        <w:softHyphen/>
        <w:t>чика, Исполни</w:t>
      </w:r>
      <w:r w:rsidRPr="007818E8">
        <w:rPr>
          <w:sz w:val="28"/>
          <w:szCs w:val="28"/>
        </w:rPr>
        <w:softHyphen/>
        <w:t>теля) ___________________________________________________________</w:t>
      </w:r>
      <w:r w:rsidR="00357CF6">
        <w:rPr>
          <w:sz w:val="28"/>
          <w:szCs w:val="28"/>
        </w:rPr>
        <w:t>______</w:t>
      </w:r>
      <w:r w:rsidRPr="007818E8">
        <w:rPr>
          <w:sz w:val="28"/>
          <w:szCs w:val="28"/>
        </w:rPr>
        <w:t>___</w:t>
      </w:r>
    </w:p>
    <w:p w:rsidR="0045033E" w:rsidRPr="007818E8" w:rsidRDefault="0045033E" w:rsidP="00985E8D">
      <w:pPr>
        <w:tabs>
          <w:tab w:val="left" w:pos="0"/>
        </w:tabs>
        <w:suppressAutoHyphens/>
        <w:overflowPunct w:val="0"/>
        <w:autoSpaceDE w:val="0"/>
        <w:autoSpaceDN w:val="0"/>
        <w:adjustRightInd w:val="0"/>
        <w:rPr>
          <w:color w:val="323D4F"/>
          <w:sz w:val="28"/>
          <w:szCs w:val="28"/>
        </w:rPr>
      </w:pPr>
      <w:r w:rsidRPr="007818E8">
        <w:rPr>
          <w:sz w:val="28"/>
          <w:szCs w:val="28"/>
        </w:rPr>
        <w:t>Адрес местонахож</w:t>
      </w:r>
      <w:r w:rsidRPr="007818E8">
        <w:rPr>
          <w:sz w:val="28"/>
          <w:szCs w:val="28"/>
        </w:rPr>
        <w:softHyphen/>
        <w:t>дения (места жительства), телефон, адрес электрон</w:t>
      </w:r>
      <w:r w:rsidRPr="007818E8">
        <w:rPr>
          <w:sz w:val="28"/>
          <w:szCs w:val="28"/>
        </w:rPr>
        <w:softHyphen/>
        <w:t>ной почты:________________________________________________________</w:t>
      </w:r>
      <w:r w:rsidR="00357CF6">
        <w:rPr>
          <w:sz w:val="28"/>
          <w:szCs w:val="28"/>
        </w:rPr>
        <w:t>______</w:t>
      </w:r>
    </w:p>
    <w:p w:rsidR="0045033E" w:rsidRPr="007818E8" w:rsidRDefault="0045033E" w:rsidP="00985E8D">
      <w:pPr>
        <w:tabs>
          <w:tab w:val="left" w:pos="0"/>
        </w:tabs>
        <w:suppressAutoHyphens/>
        <w:overflowPunct w:val="0"/>
        <w:autoSpaceDE w:val="0"/>
        <w:autoSpaceDN w:val="0"/>
        <w:adjustRightInd w:val="0"/>
        <w:rPr>
          <w:sz w:val="28"/>
          <w:szCs w:val="28"/>
        </w:rPr>
      </w:pPr>
      <w:r w:rsidRPr="007818E8">
        <w:rPr>
          <w:sz w:val="28"/>
          <w:szCs w:val="28"/>
        </w:rPr>
        <w:t>ФИО, должность лица, присутствующего от Постав</w:t>
      </w:r>
      <w:r w:rsidRPr="007818E8">
        <w:rPr>
          <w:sz w:val="28"/>
          <w:szCs w:val="28"/>
        </w:rPr>
        <w:softHyphen/>
        <w:t>щика (Подряд</w:t>
      </w:r>
      <w:r w:rsidRPr="007818E8">
        <w:rPr>
          <w:sz w:val="28"/>
          <w:szCs w:val="28"/>
        </w:rPr>
        <w:softHyphen/>
        <w:t>чика, Исполнителя)_____________________</w:t>
      </w:r>
      <w:r w:rsidR="00985E8D" w:rsidRPr="007818E8">
        <w:rPr>
          <w:sz w:val="28"/>
          <w:szCs w:val="28"/>
        </w:rPr>
        <w:t>_______________________</w:t>
      </w:r>
      <w:r w:rsidR="00357CF6">
        <w:rPr>
          <w:sz w:val="28"/>
          <w:szCs w:val="28"/>
        </w:rPr>
        <w:t>____________</w:t>
      </w:r>
    </w:p>
    <w:p w:rsidR="0045033E" w:rsidRPr="007818E8" w:rsidRDefault="0045033E" w:rsidP="0005426B">
      <w:pPr>
        <w:tabs>
          <w:tab w:val="left" w:pos="0"/>
        </w:tabs>
        <w:suppressAutoHyphens/>
        <w:overflowPunct w:val="0"/>
        <w:autoSpaceDE w:val="0"/>
        <w:autoSpaceDN w:val="0"/>
        <w:adjustRightInd w:val="0"/>
        <w:jc w:val="both"/>
        <w:rPr>
          <w:b/>
          <w:sz w:val="28"/>
          <w:szCs w:val="28"/>
        </w:rPr>
      </w:pPr>
    </w:p>
    <w:p w:rsidR="0045033E" w:rsidRPr="007818E8" w:rsidRDefault="0045033E" w:rsidP="0045033E">
      <w:pPr>
        <w:keepNext/>
        <w:numPr>
          <w:ilvl w:val="0"/>
          <w:numId w:val="9"/>
        </w:numPr>
        <w:overflowPunct w:val="0"/>
        <w:autoSpaceDE w:val="0"/>
        <w:autoSpaceDN w:val="0"/>
        <w:adjustRightInd w:val="0"/>
        <w:ind w:left="0" w:firstLine="709"/>
        <w:contextualSpacing/>
        <w:rPr>
          <w:sz w:val="28"/>
          <w:szCs w:val="28"/>
        </w:rPr>
      </w:pPr>
      <w:r w:rsidRPr="007818E8">
        <w:rPr>
          <w:b/>
          <w:sz w:val="28"/>
          <w:szCs w:val="28"/>
        </w:rPr>
        <w:t>Информация об исполнении Контракта, в том числе о  результатах отдельного этапа исполнения Контракта</w:t>
      </w:r>
      <w:r w:rsidRPr="007818E8">
        <w:rPr>
          <w:sz w:val="28"/>
          <w:szCs w:val="28"/>
        </w:rPr>
        <w:t xml:space="preserve"> (поставке товара, выполнении работ, оказании услуг):</w:t>
      </w:r>
    </w:p>
    <w:p w:rsidR="0045033E" w:rsidRPr="007818E8" w:rsidRDefault="0045033E" w:rsidP="0045033E">
      <w:pPr>
        <w:keepNext/>
        <w:overflowPunct w:val="0"/>
        <w:autoSpaceDE w:val="0"/>
        <w:autoSpaceDN w:val="0"/>
        <w:adjustRightInd w:val="0"/>
        <w:ind w:left="709"/>
        <w:contextualSpacing/>
        <w:rPr>
          <w:sz w:val="28"/>
          <w:szCs w:val="28"/>
        </w:rPr>
      </w:pPr>
    </w:p>
    <w:p w:rsidR="0045033E" w:rsidRPr="007818E8" w:rsidRDefault="0045033E" w:rsidP="00985E8D">
      <w:pPr>
        <w:tabs>
          <w:tab w:val="left" w:pos="0"/>
        </w:tabs>
        <w:suppressAutoHyphens/>
        <w:overflowPunct w:val="0"/>
        <w:autoSpaceDE w:val="0"/>
        <w:autoSpaceDN w:val="0"/>
        <w:adjustRightInd w:val="0"/>
        <w:rPr>
          <w:sz w:val="28"/>
          <w:szCs w:val="28"/>
        </w:rPr>
      </w:pPr>
      <w:r w:rsidRPr="007818E8">
        <w:rPr>
          <w:sz w:val="28"/>
          <w:szCs w:val="28"/>
        </w:rPr>
        <w:t>срок (дата) поставки Товара, выполнения Работ, оказания Услуг: __________________________ 201_ г.;</w:t>
      </w:r>
    </w:p>
    <w:p w:rsidR="0045033E" w:rsidRPr="007818E8" w:rsidRDefault="0045033E" w:rsidP="00985E8D">
      <w:pPr>
        <w:tabs>
          <w:tab w:val="left" w:pos="0"/>
        </w:tabs>
        <w:suppressAutoHyphens/>
        <w:overflowPunct w:val="0"/>
        <w:autoSpaceDE w:val="0"/>
        <w:autoSpaceDN w:val="0"/>
        <w:adjustRightInd w:val="0"/>
        <w:rPr>
          <w:sz w:val="28"/>
          <w:szCs w:val="28"/>
        </w:rPr>
      </w:pPr>
      <w:r w:rsidRPr="007818E8">
        <w:rPr>
          <w:sz w:val="28"/>
          <w:szCs w:val="28"/>
        </w:rPr>
        <w:t>количество поставленного Товара, объем выполненных Работ, оказанных Услуг _________________________________________</w:t>
      </w:r>
      <w:r w:rsidR="00357CF6">
        <w:rPr>
          <w:sz w:val="28"/>
          <w:szCs w:val="28"/>
        </w:rPr>
        <w:t>_________________________</w:t>
      </w:r>
      <w:r w:rsidRPr="007818E8">
        <w:rPr>
          <w:sz w:val="28"/>
          <w:szCs w:val="28"/>
        </w:rPr>
        <w:t>__</w:t>
      </w:r>
    </w:p>
    <w:p w:rsidR="0045033E" w:rsidRPr="007818E8" w:rsidRDefault="0045033E" w:rsidP="00985E8D">
      <w:pPr>
        <w:tabs>
          <w:tab w:val="left" w:pos="0"/>
        </w:tabs>
        <w:suppressAutoHyphens/>
        <w:overflowPunct w:val="0"/>
        <w:autoSpaceDE w:val="0"/>
        <w:autoSpaceDN w:val="0"/>
        <w:adjustRightInd w:val="0"/>
        <w:rPr>
          <w:sz w:val="28"/>
          <w:szCs w:val="28"/>
        </w:rPr>
      </w:pPr>
      <w:r w:rsidRPr="007818E8">
        <w:rPr>
          <w:sz w:val="28"/>
          <w:szCs w:val="28"/>
        </w:rPr>
        <w:t>Отчетная документация Поставщика (Подряд</w:t>
      </w:r>
      <w:r w:rsidRPr="007818E8">
        <w:rPr>
          <w:sz w:val="28"/>
          <w:szCs w:val="28"/>
        </w:rPr>
        <w:softHyphen/>
        <w:t>чика, Исполни</w:t>
      </w:r>
      <w:r w:rsidRPr="007818E8">
        <w:rPr>
          <w:sz w:val="28"/>
          <w:szCs w:val="28"/>
        </w:rPr>
        <w:softHyphen/>
        <w:t xml:space="preserve">теля): </w:t>
      </w:r>
    </w:p>
    <w:p w:rsidR="00085BD4" w:rsidRDefault="0045033E" w:rsidP="00985E8D">
      <w:pPr>
        <w:tabs>
          <w:tab w:val="left" w:pos="0"/>
        </w:tabs>
        <w:suppressAutoHyphens/>
        <w:overflowPunct w:val="0"/>
        <w:autoSpaceDE w:val="0"/>
        <w:autoSpaceDN w:val="0"/>
        <w:adjustRightInd w:val="0"/>
        <w:rPr>
          <w:sz w:val="28"/>
          <w:szCs w:val="28"/>
        </w:rPr>
      </w:pPr>
      <w:r w:rsidRPr="007818E8">
        <w:rPr>
          <w:sz w:val="28"/>
          <w:szCs w:val="28"/>
        </w:rPr>
        <w:t>_______________________________________________________________</w:t>
      </w:r>
      <w:r w:rsidR="00357CF6">
        <w:rPr>
          <w:sz w:val="28"/>
          <w:szCs w:val="28"/>
        </w:rPr>
        <w:t>__</w:t>
      </w:r>
      <w:r w:rsidRPr="007818E8">
        <w:rPr>
          <w:sz w:val="28"/>
          <w:szCs w:val="28"/>
        </w:rPr>
        <w:t>___</w:t>
      </w:r>
    </w:p>
    <w:p w:rsidR="0045033E" w:rsidRPr="00085BD4" w:rsidRDefault="0045033E" w:rsidP="00985E8D">
      <w:pPr>
        <w:tabs>
          <w:tab w:val="left" w:pos="0"/>
        </w:tabs>
        <w:suppressAutoHyphens/>
        <w:overflowPunct w:val="0"/>
        <w:autoSpaceDE w:val="0"/>
        <w:autoSpaceDN w:val="0"/>
        <w:adjustRightInd w:val="0"/>
        <w:rPr>
          <w:i/>
        </w:rPr>
      </w:pPr>
      <w:r w:rsidRPr="00085BD4">
        <w:rPr>
          <w:i/>
        </w:rPr>
        <w:t>товарная накладная, акт о приемке выполненных работ (форма КС-2), справка о стоимости выполненных работ и затрат (форма КС-3), журнал учёта выполненных Работ (форма КС-6а) и т.д.</w:t>
      </w:r>
    </w:p>
    <w:p w:rsidR="0045033E" w:rsidRPr="007818E8" w:rsidRDefault="0045033E" w:rsidP="00985E8D">
      <w:pPr>
        <w:tabs>
          <w:tab w:val="left" w:pos="0"/>
        </w:tabs>
        <w:suppressAutoHyphens/>
        <w:overflowPunct w:val="0"/>
        <w:autoSpaceDE w:val="0"/>
        <w:autoSpaceDN w:val="0"/>
        <w:adjustRightInd w:val="0"/>
        <w:ind w:firstLine="709"/>
        <w:rPr>
          <w:sz w:val="28"/>
          <w:szCs w:val="28"/>
        </w:rPr>
      </w:pPr>
    </w:p>
    <w:p w:rsidR="0045033E" w:rsidRPr="007818E8" w:rsidRDefault="0045033E" w:rsidP="00985E8D">
      <w:pPr>
        <w:pBdr>
          <w:top w:val="single" w:sz="12" w:space="1" w:color="auto"/>
          <w:bottom w:val="single" w:sz="12" w:space="1" w:color="auto"/>
        </w:pBdr>
        <w:tabs>
          <w:tab w:val="left" w:pos="0"/>
        </w:tabs>
        <w:suppressAutoHyphens/>
        <w:overflowPunct w:val="0"/>
        <w:autoSpaceDE w:val="0"/>
        <w:autoSpaceDN w:val="0"/>
        <w:adjustRightInd w:val="0"/>
        <w:rPr>
          <w:sz w:val="28"/>
          <w:szCs w:val="28"/>
        </w:rPr>
      </w:pPr>
      <w:r w:rsidRPr="007818E8">
        <w:rPr>
          <w:sz w:val="28"/>
          <w:szCs w:val="28"/>
        </w:rPr>
        <w:t xml:space="preserve">Дополнительные  документы: </w:t>
      </w:r>
    </w:p>
    <w:p w:rsidR="0045033E" w:rsidRPr="007818E8" w:rsidRDefault="0045033E" w:rsidP="00985E8D">
      <w:pPr>
        <w:pBdr>
          <w:top w:val="single" w:sz="12" w:space="1" w:color="auto"/>
          <w:bottom w:val="single" w:sz="12" w:space="1" w:color="auto"/>
        </w:pBdr>
        <w:tabs>
          <w:tab w:val="left" w:pos="0"/>
        </w:tabs>
        <w:suppressAutoHyphens/>
        <w:overflowPunct w:val="0"/>
        <w:autoSpaceDE w:val="0"/>
        <w:autoSpaceDN w:val="0"/>
        <w:adjustRightInd w:val="0"/>
        <w:rPr>
          <w:sz w:val="28"/>
          <w:szCs w:val="28"/>
        </w:rPr>
      </w:pPr>
      <w:r w:rsidRPr="007818E8">
        <w:rPr>
          <w:sz w:val="28"/>
          <w:szCs w:val="28"/>
        </w:rPr>
        <w:lastRenderedPageBreak/>
        <w:t>______________________________________________________________</w:t>
      </w:r>
      <w:r w:rsidR="00357CF6">
        <w:rPr>
          <w:sz w:val="28"/>
          <w:szCs w:val="28"/>
        </w:rPr>
        <w:t>_____</w:t>
      </w:r>
      <w:r w:rsidRPr="007818E8">
        <w:rPr>
          <w:sz w:val="28"/>
          <w:szCs w:val="28"/>
        </w:rPr>
        <w:t>_</w:t>
      </w:r>
    </w:p>
    <w:p w:rsidR="0045033E" w:rsidRPr="007818E8" w:rsidRDefault="0045033E" w:rsidP="00985E8D">
      <w:pPr>
        <w:pBdr>
          <w:top w:val="single" w:sz="12" w:space="1" w:color="auto"/>
          <w:bottom w:val="single" w:sz="12" w:space="1" w:color="auto"/>
        </w:pBdr>
        <w:tabs>
          <w:tab w:val="left" w:pos="0"/>
        </w:tabs>
        <w:suppressAutoHyphens/>
        <w:overflowPunct w:val="0"/>
        <w:autoSpaceDE w:val="0"/>
        <w:autoSpaceDN w:val="0"/>
        <w:adjustRightInd w:val="0"/>
        <w:ind w:firstLine="709"/>
        <w:rPr>
          <w:sz w:val="28"/>
          <w:szCs w:val="28"/>
        </w:rPr>
      </w:pPr>
    </w:p>
    <w:p w:rsidR="0045033E" w:rsidRPr="007818E8" w:rsidRDefault="0045033E" w:rsidP="00985E8D">
      <w:pPr>
        <w:tabs>
          <w:tab w:val="left" w:pos="0"/>
        </w:tabs>
        <w:suppressAutoHyphens/>
        <w:overflowPunct w:val="0"/>
        <w:autoSpaceDE w:val="0"/>
        <w:autoSpaceDN w:val="0"/>
        <w:adjustRightInd w:val="0"/>
        <w:ind w:firstLine="709"/>
        <w:rPr>
          <w:i/>
          <w:sz w:val="28"/>
          <w:szCs w:val="28"/>
        </w:rPr>
      </w:pPr>
      <w:r w:rsidRPr="007818E8">
        <w:rPr>
          <w:i/>
          <w:sz w:val="28"/>
          <w:szCs w:val="28"/>
        </w:rPr>
        <w:t>паспорта качества, сертификаты соответствия  ГОСТ РФ</w:t>
      </w:r>
    </w:p>
    <w:p w:rsidR="0045033E" w:rsidRPr="007818E8" w:rsidRDefault="0045033E" w:rsidP="0045033E">
      <w:pPr>
        <w:tabs>
          <w:tab w:val="left" w:pos="0"/>
        </w:tabs>
        <w:suppressAutoHyphens/>
        <w:overflowPunct w:val="0"/>
        <w:autoSpaceDE w:val="0"/>
        <w:autoSpaceDN w:val="0"/>
        <w:adjustRightInd w:val="0"/>
        <w:spacing w:line="276" w:lineRule="auto"/>
        <w:jc w:val="both"/>
        <w:rPr>
          <w:sz w:val="28"/>
          <w:szCs w:val="28"/>
        </w:rPr>
      </w:pPr>
    </w:p>
    <w:p w:rsidR="0045033E" w:rsidRPr="00085BD4" w:rsidRDefault="0045033E" w:rsidP="00085BD4">
      <w:pPr>
        <w:suppressLineNumbers/>
        <w:tabs>
          <w:tab w:val="left" w:pos="-4860"/>
          <w:tab w:val="left" w:pos="-3402"/>
          <w:tab w:val="left" w:pos="-2520"/>
          <w:tab w:val="left" w:pos="900"/>
        </w:tabs>
        <w:suppressAutoHyphens/>
        <w:overflowPunct w:val="0"/>
        <w:autoSpaceDE w:val="0"/>
        <w:autoSpaceDN w:val="0"/>
        <w:adjustRightInd w:val="0"/>
        <w:ind w:firstLine="709"/>
        <w:jc w:val="both"/>
        <w:rPr>
          <w:color w:val="000000"/>
          <w:spacing w:val="5"/>
          <w:sz w:val="28"/>
          <w:szCs w:val="28"/>
        </w:rPr>
      </w:pPr>
      <w:r w:rsidRPr="007818E8">
        <w:rPr>
          <w:color w:val="000000"/>
          <w:spacing w:val="5"/>
          <w:sz w:val="28"/>
          <w:szCs w:val="28"/>
        </w:rPr>
        <w:t xml:space="preserve">В ходе проведения визуального осмотра поставленного Товара, </w:t>
      </w:r>
      <w:r w:rsidRPr="007818E8">
        <w:rPr>
          <w:sz w:val="28"/>
          <w:szCs w:val="28"/>
        </w:rPr>
        <w:t>выполненных Работ, оказанных Услуг</w:t>
      </w:r>
      <w:r w:rsidRPr="007818E8">
        <w:rPr>
          <w:spacing w:val="5"/>
          <w:sz w:val="28"/>
          <w:szCs w:val="28"/>
        </w:rPr>
        <w:t>,</w:t>
      </w:r>
      <w:r w:rsidRPr="007818E8">
        <w:rPr>
          <w:color w:val="000000"/>
          <w:spacing w:val="5"/>
          <w:sz w:val="28"/>
          <w:szCs w:val="28"/>
        </w:rPr>
        <w:t xml:space="preserve"> на предмет соответствия указанного Товара (Работ, Услуг) количеству, ассортименту, а также иным требованиям, предусмотренным Контрактом, комиссией_________________________ факты </w:t>
      </w:r>
      <w:r w:rsidRPr="007818E8">
        <w:rPr>
          <w:rFonts w:eastAsia="Calibri"/>
          <w:sz w:val="28"/>
          <w:szCs w:val="28"/>
        </w:rPr>
        <w:t>ненадлежащего исполнения</w:t>
      </w:r>
      <w:r w:rsidR="00085BD4">
        <w:rPr>
          <w:color w:val="000000"/>
          <w:spacing w:val="5"/>
          <w:sz w:val="28"/>
          <w:szCs w:val="28"/>
        </w:rPr>
        <w:t xml:space="preserve">                             </w:t>
      </w:r>
      <w:r w:rsidRPr="007818E8">
        <w:rPr>
          <w:rFonts w:eastAsia="Calibri"/>
          <w:i/>
          <w:color w:val="000000"/>
          <w:sz w:val="28"/>
          <w:szCs w:val="28"/>
        </w:rPr>
        <w:t xml:space="preserve">не </w:t>
      </w:r>
      <w:r w:rsidRPr="007818E8">
        <w:rPr>
          <w:rFonts w:eastAsia="Calibri"/>
          <w:i/>
          <w:sz w:val="28"/>
          <w:szCs w:val="28"/>
        </w:rPr>
        <w:t xml:space="preserve">выявлены / </w:t>
      </w:r>
      <w:proofErr w:type="gramStart"/>
      <w:r w:rsidRPr="007818E8">
        <w:rPr>
          <w:rFonts w:eastAsia="Calibri"/>
          <w:i/>
          <w:sz w:val="28"/>
          <w:szCs w:val="28"/>
        </w:rPr>
        <w:t>выявлены</w:t>
      </w:r>
      <w:proofErr w:type="gramEnd"/>
    </w:p>
    <w:p w:rsidR="0045033E" w:rsidRPr="00085BD4" w:rsidRDefault="0045033E" w:rsidP="0045033E">
      <w:pPr>
        <w:suppressLineNumbers/>
        <w:tabs>
          <w:tab w:val="left" w:pos="-4860"/>
          <w:tab w:val="left" w:pos="-3402"/>
          <w:tab w:val="left" w:pos="-2520"/>
          <w:tab w:val="left" w:pos="900"/>
        </w:tabs>
        <w:suppressAutoHyphens/>
        <w:overflowPunct w:val="0"/>
        <w:autoSpaceDE w:val="0"/>
        <w:autoSpaceDN w:val="0"/>
        <w:adjustRightInd w:val="0"/>
        <w:jc w:val="both"/>
        <w:rPr>
          <w:rFonts w:eastAsia="Calibri"/>
          <w:sz w:val="28"/>
          <w:szCs w:val="28"/>
        </w:rPr>
      </w:pPr>
      <w:r w:rsidRPr="007818E8">
        <w:rPr>
          <w:rFonts w:eastAsia="Calibri"/>
          <w:sz w:val="28"/>
          <w:szCs w:val="28"/>
        </w:rPr>
        <w:t xml:space="preserve">Контракта Поставщиком, </w:t>
      </w:r>
      <w:r w:rsidRPr="007818E8">
        <w:rPr>
          <w:sz w:val="28"/>
          <w:szCs w:val="28"/>
        </w:rPr>
        <w:t>(Подряд</w:t>
      </w:r>
      <w:r w:rsidRPr="007818E8">
        <w:rPr>
          <w:sz w:val="28"/>
          <w:szCs w:val="28"/>
        </w:rPr>
        <w:softHyphen/>
        <w:t>чиком, Исполни</w:t>
      </w:r>
      <w:r w:rsidRPr="007818E8">
        <w:rPr>
          <w:sz w:val="28"/>
          <w:szCs w:val="28"/>
        </w:rPr>
        <w:softHyphen/>
        <w:t>телем)</w:t>
      </w:r>
      <w:r w:rsidRPr="007818E8">
        <w:rPr>
          <w:rFonts w:eastAsia="Calibri"/>
          <w:sz w:val="28"/>
          <w:szCs w:val="28"/>
        </w:rPr>
        <w:t>.</w:t>
      </w:r>
    </w:p>
    <w:p w:rsidR="0045033E" w:rsidRPr="007818E8" w:rsidRDefault="0045033E" w:rsidP="0045033E">
      <w:pPr>
        <w:suppressLineNumbers/>
        <w:tabs>
          <w:tab w:val="left" w:pos="-4860"/>
          <w:tab w:val="left" w:pos="-3402"/>
          <w:tab w:val="left" w:pos="-2520"/>
          <w:tab w:val="left" w:pos="900"/>
        </w:tabs>
        <w:suppressAutoHyphens/>
        <w:overflowPunct w:val="0"/>
        <w:autoSpaceDE w:val="0"/>
        <w:autoSpaceDN w:val="0"/>
        <w:adjustRightInd w:val="0"/>
        <w:jc w:val="both"/>
        <w:rPr>
          <w:rFonts w:eastAsia="Calibri"/>
          <w:sz w:val="28"/>
          <w:szCs w:val="28"/>
        </w:rPr>
      </w:pPr>
      <w:r w:rsidRPr="007818E8">
        <w:rPr>
          <w:rFonts w:eastAsia="Calibri"/>
          <w:sz w:val="28"/>
          <w:szCs w:val="28"/>
        </w:rPr>
        <w:t xml:space="preserve">Представленные документы для принятия и оплаты Товара  </w:t>
      </w:r>
      <w:r w:rsidRPr="007818E8">
        <w:rPr>
          <w:color w:val="000000"/>
          <w:spacing w:val="5"/>
          <w:sz w:val="28"/>
          <w:szCs w:val="28"/>
        </w:rPr>
        <w:t xml:space="preserve">(Работ, Услуг) </w:t>
      </w:r>
      <w:r w:rsidRPr="007818E8">
        <w:rPr>
          <w:rFonts w:eastAsia="Calibri"/>
          <w:sz w:val="28"/>
          <w:szCs w:val="28"/>
        </w:rPr>
        <w:t xml:space="preserve">проверены, </w:t>
      </w:r>
      <w:r w:rsidRPr="007818E8">
        <w:rPr>
          <w:color w:val="000000"/>
          <w:spacing w:val="5"/>
          <w:sz w:val="28"/>
          <w:szCs w:val="28"/>
        </w:rPr>
        <w:t>________________________</w:t>
      </w:r>
      <w:r w:rsidRPr="007818E8">
        <w:rPr>
          <w:rFonts w:eastAsia="Calibri"/>
          <w:sz w:val="28"/>
          <w:szCs w:val="28"/>
        </w:rPr>
        <w:t xml:space="preserve">  условиям  Контракта.</w:t>
      </w:r>
    </w:p>
    <w:p w:rsidR="0045033E" w:rsidRPr="00085BD4" w:rsidRDefault="0045033E" w:rsidP="00085BD4">
      <w:pPr>
        <w:suppressLineNumbers/>
        <w:tabs>
          <w:tab w:val="left" w:pos="-4860"/>
          <w:tab w:val="left" w:pos="-3402"/>
          <w:tab w:val="left" w:pos="-2520"/>
          <w:tab w:val="left" w:pos="900"/>
        </w:tabs>
        <w:suppressAutoHyphens/>
        <w:overflowPunct w:val="0"/>
        <w:autoSpaceDE w:val="0"/>
        <w:autoSpaceDN w:val="0"/>
        <w:adjustRightInd w:val="0"/>
        <w:rPr>
          <w:rFonts w:eastAsia="Calibri"/>
          <w:i/>
          <w:sz w:val="28"/>
          <w:szCs w:val="28"/>
        </w:rPr>
      </w:pPr>
      <w:r w:rsidRPr="007818E8">
        <w:rPr>
          <w:rFonts w:eastAsia="Calibri"/>
          <w:i/>
          <w:sz w:val="28"/>
          <w:szCs w:val="28"/>
        </w:rPr>
        <w:t xml:space="preserve">     </w:t>
      </w:r>
      <w:r w:rsidR="00085BD4">
        <w:rPr>
          <w:rFonts w:eastAsia="Calibri"/>
          <w:i/>
          <w:sz w:val="28"/>
          <w:szCs w:val="28"/>
        </w:rPr>
        <w:t xml:space="preserve">            </w:t>
      </w:r>
      <w:r w:rsidRPr="007818E8">
        <w:rPr>
          <w:rFonts w:eastAsia="Calibri"/>
          <w:i/>
          <w:sz w:val="28"/>
          <w:szCs w:val="28"/>
        </w:rPr>
        <w:t xml:space="preserve">  </w:t>
      </w:r>
      <w:proofErr w:type="gramStart"/>
      <w:r w:rsidRPr="007818E8">
        <w:rPr>
          <w:rFonts w:eastAsia="Calibri"/>
          <w:i/>
          <w:sz w:val="28"/>
          <w:szCs w:val="28"/>
        </w:rPr>
        <w:t>соответствуют</w:t>
      </w:r>
      <w:proofErr w:type="gramEnd"/>
      <w:r w:rsidRPr="007818E8">
        <w:rPr>
          <w:rFonts w:eastAsia="Calibri"/>
          <w:i/>
          <w:sz w:val="28"/>
          <w:szCs w:val="28"/>
        </w:rPr>
        <w:t xml:space="preserve"> / не соответствуют</w:t>
      </w:r>
    </w:p>
    <w:p w:rsidR="0045033E" w:rsidRPr="007818E8" w:rsidRDefault="0045033E" w:rsidP="0045033E">
      <w:pPr>
        <w:pBdr>
          <w:bottom w:val="single" w:sz="12" w:space="0" w:color="auto"/>
        </w:pBdr>
        <w:overflowPunct w:val="0"/>
        <w:autoSpaceDE w:val="0"/>
        <w:autoSpaceDN w:val="0"/>
        <w:adjustRightInd w:val="0"/>
        <w:ind w:firstLine="709"/>
        <w:contextualSpacing/>
        <w:jc w:val="both"/>
        <w:rPr>
          <w:rFonts w:eastAsia="Calibri"/>
          <w:sz w:val="28"/>
          <w:szCs w:val="28"/>
        </w:rPr>
      </w:pPr>
      <w:r w:rsidRPr="007818E8">
        <w:rPr>
          <w:rFonts w:eastAsia="Calibri"/>
          <w:sz w:val="28"/>
          <w:szCs w:val="28"/>
        </w:rPr>
        <w:t xml:space="preserve">Выявленные факты ненадлежащего исполнения Контракта Поставщиком </w:t>
      </w:r>
      <w:r w:rsidRPr="007818E8">
        <w:rPr>
          <w:sz w:val="28"/>
          <w:szCs w:val="28"/>
        </w:rPr>
        <w:t>(Подряд</w:t>
      </w:r>
      <w:r w:rsidRPr="007818E8">
        <w:rPr>
          <w:sz w:val="28"/>
          <w:szCs w:val="28"/>
        </w:rPr>
        <w:softHyphen/>
        <w:t>чиком, Исполни</w:t>
      </w:r>
      <w:r w:rsidRPr="007818E8">
        <w:rPr>
          <w:sz w:val="28"/>
          <w:szCs w:val="28"/>
        </w:rPr>
        <w:softHyphen/>
        <w:t>телем), перечень документов не соответствующих условиям Контракта</w:t>
      </w:r>
      <w:r w:rsidRPr="007818E8">
        <w:rPr>
          <w:rFonts w:eastAsia="Calibri"/>
          <w:sz w:val="28"/>
          <w:szCs w:val="28"/>
        </w:rPr>
        <w:t>:</w:t>
      </w:r>
    </w:p>
    <w:p w:rsidR="0045033E" w:rsidRPr="007818E8" w:rsidRDefault="0045033E" w:rsidP="0045033E">
      <w:pPr>
        <w:pBdr>
          <w:bottom w:val="single" w:sz="12" w:space="0" w:color="auto"/>
        </w:pBdr>
        <w:overflowPunct w:val="0"/>
        <w:autoSpaceDE w:val="0"/>
        <w:autoSpaceDN w:val="0"/>
        <w:adjustRightInd w:val="0"/>
        <w:contextualSpacing/>
        <w:jc w:val="both"/>
        <w:rPr>
          <w:rFonts w:eastAsia="Calibri"/>
          <w:sz w:val="28"/>
          <w:szCs w:val="28"/>
        </w:rPr>
      </w:pPr>
      <w:r w:rsidRPr="007818E8">
        <w:rPr>
          <w:rFonts w:eastAsia="Calibri"/>
          <w:sz w:val="28"/>
          <w:szCs w:val="28"/>
        </w:rPr>
        <w:t>_________________________________________________________</w:t>
      </w:r>
      <w:r w:rsidR="00357CF6">
        <w:rPr>
          <w:rFonts w:eastAsia="Calibri"/>
          <w:sz w:val="28"/>
          <w:szCs w:val="28"/>
        </w:rPr>
        <w:t>____</w:t>
      </w:r>
      <w:r w:rsidRPr="007818E8">
        <w:rPr>
          <w:rFonts w:eastAsia="Calibri"/>
          <w:sz w:val="28"/>
          <w:szCs w:val="28"/>
        </w:rPr>
        <w:t>______</w:t>
      </w:r>
    </w:p>
    <w:p w:rsidR="0045033E" w:rsidRPr="007818E8" w:rsidRDefault="0045033E" w:rsidP="0045033E">
      <w:pPr>
        <w:pBdr>
          <w:bottom w:val="single" w:sz="12" w:space="0" w:color="auto"/>
        </w:pBdr>
        <w:overflowPunct w:val="0"/>
        <w:autoSpaceDE w:val="0"/>
        <w:autoSpaceDN w:val="0"/>
        <w:adjustRightInd w:val="0"/>
        <w:contextualSpacing/>
        <w:jc w:val="both"/>
        <w:rPr>
          <w:rFonts w:eastAsia="Calibri"/>
          <w:sz w:val="28"/>
          <w:szCs w:val="28"/>
        </w:rPr>
      </w:pPr>
    </w:p>
    <w:p w:rsidR="0045033E" w:rsidRPr="007818E8" w:rsidRDefault="0045033E" w:rsidP="0045033E">
      <w:pPr>
        <w:widowControl w:val="0"/>
        <w:overflowPunct w:val="0"/>
        <w:autoSpaceDE w:val="0"/>
        <w:autoSpaceDN w:val="0"/>
        <w:adjustRightInd w:val="0"/>
        <w:ind w:right="-54"/>
        <w:jc w:val="both"/>
        <w:rPr>
          <w:sz w:val="28"/>
          <w:szCs w:val="28"/>
        </w:rPr>
      </w:pPr>
      <w:r w:rsidRPr="007818E8">
        <w:rPr>
          <w:sz w:val="28"/>
          <w:szCs w:val="28"/>
        </w:rPr>
        <w:t>_____________________________________________________________</w:t>
      </w:r>
      <w:r w:rsidR="00357CF6">
        <w:rPr>
          <w:sz w:val="28"/>
          <w:szCs w:val="28"/>
        </w:rPr>
        <w:t>______</w:t>
      </w:r>
    </w:p>
    <w:p w:rsidR="0045033E" w:rsidRPr="007818E8" w:rsidRDefault="0045033E" w:rsidP="0045033E">
      <w:pPr>
        <w:widowControl w:val="0"/>
        <w:overflowPunct w:val="0"/>
        <w:autoSpaceDE w:val="0"/>
        <w:autoSpaceDN w:val="0"/>
        <w:adjustRightInd w:val="0"/>
        <w:ind w:right="-54"/>
        <w:jc w:val="both"/>
        <w:rPr>
          <w:sz w:val="28"/>
          <w:szCs w:val="28"/>
        </w:rPr>
      </w:pPr>
    </w:p>
    <w:p w:rsidR="0045033E" w:rsidRPr="007818E8" w:rsidRDefault="0045033E" w:rsidP="0045033E">
      <w:pPr>
        <w:widowControl w:val="0"/>
        <w:overflowPunct w:val="0"/>
        <w:autoSpaceDE w:val="0"/>
        <w:autoSpaceDN w:val="0"/>
        <w:adjustRightInd w:val="0"/>
        <w:ind w:right="-54" w:firstLine="567"/>
        <w:jc w:val="both"/>
        <w:rPr>
          <w:sz w:val="28"/>
          <w:szCs w:val="28"/>
        </w:rPr>
      </w:pPr>
      <w:r w:rsidRPr="007818E8">
        <w:rPr>
          <w:sz w:val="28"/>
          <w:szCs w:val="28"/>
        </w:rPr>
        <w:t>Выводы комиссии: _________________________________________</w:t>
      </w:r>
      <w:r w:rsidR="00357CF6">
        <w:rPr>
          <w:sz w:val="28"/>
          <w:szCs w:val="28"/>
        </w:rPr>
        <w:t>___</w:t>
      </w:r>
      <w:r w:rsidRPr="007818E8">
        <w:rPr>
          <w:sz w:val="28"/>
          <w:szCs w:val="28"/>
        </w:rPr>
        <w:t>____</w:t>
      </w:r>
    </w:p>
    <w:p w:rsidR="0045033E" w:rsidRPr="007818E8" w:rsidRDefault="0045033E" w:rsidP="0045033E">
      <w:pPr>
        <w:widowControl w:val="0"/>
        <w:overflowPunct w:val="0"/>
        <w:autoSpaceDE w:val="0"/>
        <w:autoSpaceDN w:val="0"/>
        <w:adjustRightInd w:val="0"/>
        <w:ind w:right="-54"/>
        <w:jc w:val="both"/>
        <w:rPr>
          <w:sz w:val="28"/>
          <w:szCs w:val="28"/>
        </w:rPr>
      </w:pPr>
      <w:r w:rsidRPr="007818E8">
        <w:rPr>
          <w:sz w:val="28"/>
          <w:szCs w:val="28"/>
        </w:rPr>
        <w:t>__________________________________________________________</w:t>
      </w:r>
      <w:r w:rsidR="00357CF6">
        <w:rPr>
          <w:sz w:val="28"/>
          <w:szCs w:val="28"/>
        </w:rPr>
        <w:t>____</w:t>
      </w:r>
      <w:r w:rsidRPr="007818E8">
        <w:rPr>
          <w:sz w:val="28"/>
          <w:szCs w:val="28"/>
        </w:rPr>
        <w:t>_____</w:t>
      </w:r>
    </w:p>
    <w:p w:rsidR="0045033E" w:rsidRPr="007818E8" w:rsidRDefault="0045033E" w:rsidP="0045033E">
      <w:pPr>
        <w:widowControl w:val="0"/>
        <w:overflowPunct w:val="0"/>
        <w:autoSpaceDE w:val="0"/>
        <w:autoSpaceDN w:val="0"/>
        <w:adjustRightInd w:val="0"/>
        <w:ind w:right="-54"/>
        <w:jc w:val="both"/>
        <w:rPr>
          <w:rFonts w:eastAsia="Calibri"/>
          <w:sz w:val="28"/>
          <w:szCs w:val="28"/>
        </w:rPr>
      </w:pPr>
      <w:r w:rsidRPr="007818E8">
        <w:rPr>
          <w:sz w:val="28"/>
          <w:szCs w:val="28"/>
        </w:rPr>
        <w:t>________________________________</w:t>
      </w:r>
      <w:r w:rsidR="00357CF6">
        <w:rPr>
          <w:sz w:val="28"/>
          <w:szCs w:val="28"/>
        </w:rPr>
        <w:t>___________________________________</w:t>
      </w:r>
    </w:p>
    <w:p w:rsidR="0045033E" w:rsidRPr="00085BD4" w:rsidRDefault="0045033E" w:rsidP="0045033E">
      <w:pPr>
        <w:widowControl w:val="0"/>
        <w:shd w:val="clear" w:color="auto" w:fill="FFFFFF"/>
        <w:tabs>
          <w:tab w:val="left" w:pos="1134"/>
        </w:tabs>
        <w:autoSpaceDN w:val="0"/>
        <w:jc w:val="center"/>
        <w:rPr>
          <w:i/>
          <w:spacing w:val="5"/>
        </w:rPr>
      </w:pPr>
      <w:proofErr w:type="gramStart"/>
      <w:r w:rsidRPr="00085BD4">
        <w:rPr>
          <w:spacing w:val="5"/>
        </w:rPr>
        <w:t>(</w:t>
      </w:r>
      <w:r w:rsidRPr="00085BD4">
        <w:rPr>
          <w:i/>
          <w:spacing w:val="5"/>
        </w:rPr>
        <w:t>Товар поставлен (Работы выполнены, Услуги оказаны) полностью, в соответствии с условиями Контракта и подлежит приемке/</w:t>
      </w:r>
      <w:proofErr w:type="gramEnd"/>
    </w:p>
    <w:p w:rsidR="0045033E" w:rsidRPr="00085BD4" w:rsidRDefault="0045033E" w:rsidP="0045033E">
      <w:pPr>
        <w:widowControl w:val="0"/>
        <w:shd w:val="clear" w:color="auto" w:fill="FFFFFF"/>
        <w:tabs>
          <w:tab w:val="left" w:pos="1134"/>
        </w:tabs>
        <w:autoSpaceDN w:val="0"/>
        <w:jc w:val="center"/>
        <w:rPr>
          <w:i/>
          <w:spacing w:val="5"/>
        </w:rPr>
      </w:pPr>
      <w:r w:rsidRPr="00085BD4">
        <w:rPr>
          <w:i/>
          <w:spacing w:val="5"/>
        </w:rPr>
        <w:t>Товар поставлен (Работы выполнены, Услуги оказаны) с существенными нарушениями условий Контракта и (или) предусмотренной им нормативной и технической документации и не подлежат приемке/</w:t>
      </w:r>
    </w:p>
    <w:p w:rsidR="0045033E" w:rsidRPr="00085BD4" w:rsidRDefault="0045033E" w:rsidP="0045033E">
      <w:pPr>
        <w:widowControl w:val="0"/>
        <w:shd w:val="clear" w:color="auto" w:fill="FFFFFF"/>
        <w:tabs>
          <w:tab w:val="left" w:pos="1134"/>
        </w:tabs>
        <w:autoSpaceDN w:val="0"/>
        <w:jc w:val="center"/>
        <w:rPr>
          <w:rFonts w:eastAsia="Calibri"/>
          <w:i/>
        </w:rPr>
      </w:pPr>
      <w:r w:rsidRPr="00085BD4">
        <w:rPr>
          <w:i/>
          <w:spacing w:val="5"/>
        </w:rPr>
        <w:t>У</w:t>
      </w:r>
      <w:r w:rsidRPr="00085BD4">
        <w:rPr>
          <w:rFonts w:eastAsia="Calibri"/>
          <w:i/>
        </w:rPr>
        <w:t>становлены нарушения требований Контракта, не препятствующие приёмке поставленного Товара, выполненных Работ, оказанных Услуг, которые необходимо устранить в срок ____________</w:t>
      </w:r>
      <w:proofErr w:type="gramStart"/>
      <w:r w:rsidRPr="00085BD4">
        <w:rPr>
          <w:rFonts w:eastAsia="Calibri"/>
          <w:i/>
        </w:rPr>
        <w:t xml:space="preserve"> )</w:t>
      </w:r>
      <w:proofErr w:type="gramEnd"/>
    </w:p>
    <w:p w:rsidR="0045033E" w:rsidRPr="007818E8" w:rsidRDefault="0045033E" w:rsidP="0045033E">
      <w:pPr>
        <w:widowControl w:val="0"/>
        <w:overflowPunct w:val="0"/>
        <w:autoSpaceDE w:val="0"/>
        <w:autoSpaceDN w:val="0"/>
        <w:adjustRightInd w:val="0"/>
        <w:ind w:right="-54" w:firstLine="567"/>
        <w:jc w:val="both"/>
        <w:rPr>
          <w:sz w:val="28"/>
          <w:szCs w:val="28"/>
        </w:rPr>
      </w:pPr>
    </w:p>
    <w:p w:rsidR="00E43AF0" w:rsidRPr="007818E8" w:rsidRDefault="00711AF2" w:rsidP="0045033E">
      <w:pPr>
        <w:widowControl w:val="0"/>
        <w:overflowPunct w:val="0"/>
        <w:autoSpaceDE w:val="0"/>
        <w:autoSpaceDN w:val="0"/>
        <w:adjustRightInd w:val="0"/>
        <w:ind w:right="-54" w:firstLine="567"/>
        <w:jc w:val="both"/>
        <w:rPr>
          <w:sz w:val="28"/>
          <w:szCs w:val="28"/>
        </w:rPr>
      </w:pPr>
      <w:r w:rsidRPr="007818E8">
        <w:rPr>
          <w:sz w:val="28"/>
          <w:szCs w:val="28"/>
        </w:rPr>
        <w:t>Председатель   комиссии:</w:t>
      </w:r>
    </w:p>
    <w:p w:rsidR="00E43AF0" w:rsidRPr="007818E8" w:rsidRDefault="00711AF2" w:rsidP="0045033E">
      <w:pPr>
        <w:widowControl w:val="0"/>
        <w:overflowPunct w:val="0"/>
        <w:autoSpaceDE w:val="0"/>
        <w:autoSpaceDN w:val="0"/>
        <w:adjustRightInd w:val="0"/>
        <w:ind w:right="-54" w:firstLine="567"/>
        <w:jc w:val="both"/>
        <w:rPr>
          <w:sz w:val="28"/>
          <w:szCs w:val="28"/>
        </w:rPr>
      </w:pPr>
      <w:r w:rsidRPr="007818E8">
        <w:rPr>
          <w:sz w:val="28"/>
          <w:szCs w:val="28"/>
        </w:rPr>
        <w:t>Члены комиссии:</w:t>
      </w:r>
    </w:p>
    <w:p w:rsidR="000E5949" w:rsidRPr="007818E8" w:rsidRDefault="000E5949" w:rsidP="00235115">
      <w:pPr>
        <w:tabs>
          <w:tab w:val="left" w:pos="4095"/>
        </w:tabs>
        <w:rPr>
          <w:sz w:val="28"/>
          <w:szCs w:val="28"/>
        </w:rPr>
      </w:pPr>
    </w:p>
    <w:sectPr w:rsidR="000E5949" w:rsidRPr="007818E8" w:rsidSect="007818E8">
      <w:pgSz w:w="11906" w:h="16838"/>
      <w:pgMar w:top="1134" w:right="567"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FFC"/>
    <w:multiLevelType w:val="hybridMultilevel"/>
    <w:tmpl w:val="BACCC43A"/>
    <w:lvl w:ilvl="0" w:tplc="BB60FAA6">
      <w:numFmt w:val="bullet"/>
      <w:pStyle w:val="-"/>
      <w:lvlText w:val="−"/>
      <w:lvlJc w:val="left"/>
      <w:pPr>
        <w:tabs>
          <w:tab w:val="num" w:pos="417"/>
        </w:tabs>
        <w:ind w:left="397" w:hanging="34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892722"/>
    <w:multiLevelType w:val="hybridMultilevel"/>
    <w:tmpl w:val="C28AE24E"/>
    <w:lvl w:ilvl="0" w:tplc="DD9EA97E">
      <w:start w:val="6"/>
      <w:numFmt w:val="decimal"/>
      <w:lvlText w:val="%1."/>
      <w:lvlJc w:val="left"/>
      <w:pPr>
        <w:tabs>
          <w:tab w:val="num" w:pos="3"/>
        </w:tabs>
        <w:ind w:left="3" w:hanging="360"/>
      </w:pPr>
      <w:rPr>
        <w:rFont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2">
    <w:nsid w:val="10E67BE2"/>
    <w:multiLevelType w:val="hybridMultilevel"/>
    <w:tmpl w:val="BAD2A614"/>
    <w:lvl w:ilvl="0" w:tplc="0419000F">
      <w:start w:val="1"/>
      <w:numFmt w:val="decimal"/>
      <w:lvlText w:val="%1."/>
      <w:lvlJc w:val="left"/>
      <w:pPr>
        <w:tabs>
          <w:tab w:val="num" w:pos="573"/>
        </w:tabs>
        <w:ind w:left="573" w:hanging="360"/>
      </w:pPr>
    </w:lvl>
    <w:lvl w:ilvl="1" w:tplc="04190019">
      <w:start w:val="1"/>
      <w:numFmt w:val="decimal"/>
      <w:lvlText w:val="%2."/>
      <w:lvlJc w:val="left"/>
      <w:pPr>
        <w:tabs>
          <w:tab w:val="num" w:pos="1293"/>
        </w:tabs>
        <w:ind w:left="1293" w:hanging="360"/>
      </w:pPr>
    </w:lvl>
    <w:lvl w:ilvl="2" w:tplc="0419001B">
      <w:start w:val="1"/>
      <w:numFmt w:val="decimal"/>
      <w:lvlText w:val="%3."/>
      <w:lvlJc w:val="left"/>
      <w:pPr>
        <w:tabs>
          <w:tab w:val="num" w:pos="2013"/>
        </w:tabs>
        <w:ind w:left="2013" w:hanging="360"/>
      </w:pPr>
    </w:lvl>
    <w:lvl w:ilvl="3" w:tplc="0419000F">
      <w:start w:val="1"/>
      <w:numFmt w:val="decimal"/>
      <w:lvlText w:val="%4."/>
      <w:lvlJc w:val="left"/>
      <w:pPr>
        <w:tabs>
          <w:tab w:val="num" w:pos="2733"/>
        </w:tabs>
        <w:ind w:left="2733" w:hanging="360"/>
      </w:pPr>
    </w:lvl>
    <w:lvl w:ilvl="4" w:tplc="04190019">
      <w:start w:val="1"/>
      <w:numFmt w:val="decimal"/>
      <w:lvlText w:val="%5."/>
      <w:lvlJc w:val="left"/>
      <w:pPr>
        <w:tabs>
          <w:tab w:val="num" w:pos="3453"/>
        </w:tabs>
        <w:ind w:left="3453" w:hanging="360"/>
      </w:pPr>
    </w:lvl>
    <w:lvl w:ilvl="5" w:tplc="0419001B">
      <w:start w:val="1"/>
      <w:numFmt w:val="decimal"/>
      <w:lvlText w:val="%6."/>
      <w:lvlJc w:val="left"/>
      <w:pPr>
        <w:tabs>
          <w:tab w:val="num" w:pos="4173"/>
        </w:tabs>
        <w:ind w:left="4173" w:hanging="360"/>
      </w:pPr>
    </w:lvl>
    <w:lvl w:ilvl="6" w:tplc="0419000F">
      <w:start w:val="1"/>
      <w:numFmt w:val="decimal"/>
      <w:lvlText w:val="%7."/>
      <w:lvlJc w:val="left"/>
      <w:pPr>
        <w:tabs>
          <w:tab w:val="num" w:pos="4893"/>
        </w:tabs>
        <w:ind w:left="4893" w:hanging="360"/>
      </w:pPr>
    </w:lvl>
    <w:lvl w:ilvl="7" w:tplc="04190019">
      <w:start w:val="1"/>
      <w:numFmt w:val="decimal"/>
      <w:lvlText w:val="%8."/>
      <w:lvlJc w:val="left"/>
      <w:pPr>
        <w:tabs>
          <w:tab w:val="num" w:pos="5613"/>
        </w:tabs>
        <w:ind w:left="5613" w:hanging="360"/>
      </w:pPr>
    </w:lvl>
    <w:lvl w:ilvl="8" w:tplc="0419001B">
      <w:start w:val="1"/>
      <w:numFmt w:val="decimal"/>
      <w:lvlText w:val="%9."/>
      <w:lvlJc w:val="left"/>
      <w:pPr>
        <w:tabs>
          <w:tab w:val="num" w:pos="6333"/>
        </w:tabs>
        <w:ind w:left="6333" w:hanging="360"/>
      </w:pPr>
    </w:lvl>
  </w:abstractNum>
  <w:abstractNum w:abstractNumId="3">
    <w:nsid w:val="268C77F8"/>
    <w:multiLevelType w:val="multilevel"/>
    <w:tmpl w:val="69A098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15500F"/>
    <w:multiLevelType w:val="multilevel"/>
    <w:tmpl w:val="085E72C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57E66667"/>
    <w:multiLevelType w:val="multilevel"/>
    <w:tmpl w:val="4B30CEA6"/>
    <w:lvl w:ilvl="0">
      <w:start w:val="1"/>
      <w:numFmt w:val="decimal"/>
      <w:lvlText w:val="%1."/>
      <w:lvlJc w:val="left"/>
      <w:pPr>
        <w:ind w:left="645" w:hanging="64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4556CD1"/>
    <w:multiLevelType w:val="hybridMultilevel"/>
    <w:tmpl w:val="68A601C8"/>
    <w:lvl w:ilvl="0" w:tplc="D92299D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1773975"/>
    <w:multiLevelType w:val="hybridMultilevel"/>
    <w:tmpl w:val="8C2AD356"/>
    <w:lvl w:ilvl="0" w:tplc="459846B4">
      <w:start w:val="3"/>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5FA36A5"/>
    <w:multiLevelType w:val="hybridMultilevel"/>
    <w:tmpl w:val="79F2C7BC"/>
    <w:lvl w:ilvl="0" w:tplc="1172AE4E">
      <w:start w:val="1"/>
      <w:numFmt w:val="decimal"/>
      <w:lvlText w:val="%1."/>
      <w:lvlJc w:val="left"/>
      <w:pPr>
        <w:tabs>
          <w:tab w:val="num" w:pos="1080"/>
        </w:tabs>
        <w:ind w:left="1080" w:hanging="360"/>
      </w:pPr>
      <w:rPr>
        <w:rFonts w:hint="default"/>
        <w:b w:val="0"/>
        <w:sz w:val="26"/>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displayVerticalDrawingGridEvery w:val="2"/>
  <w:noPunctuationKerning/>
  <w:characterSpacingControl w:val="doNotCompress"/>
  <w:compat/>
  <w:rsids>
    <w:rsidRoot w:val="003319A2"/>
    <w:rsid w:val="0001229E"/>
    <w:rsid w:val="00015F75"/>
    <w:rsid w:val="00023E67"/>
    <w:rsid w:val="000245BD"/>
    <w:rsid w:val="00026333"/>
    <w:rsid w:val="00032E64"/>
    <w:rsid w:val="00033206"/>
    <w:rsid w:val="0004780D"/>
    <w:rsid w:val="0005426B"/>
    <w:rsid w:val="00056756"/>
    <w:rsid w:val="000602C4"/>
    <w:rsid w:val="00063CEB"/>
    <w:rsid w:val="00065CD8"/>
    <w:rsid w:val="00066B8D"/>
    <w:rsid w:val="00072A29"/>
    <w:rsid w:val="00075F5C"/>
    <w:rsid w:val="00077A95"/>
    <w:rsid w:val="000808BC"/>
    <w:rsid w:val="000847C4"/>
    <w:rsid w:val="00085BD4"/>
    <w:rsid w:val="00093A5F"/>
    <w:rsid w:val="0009410F"/>
    <w:rsid w:val="000A08BF"/>
    <w:rsid w:val="000A2266"/>
    <w:rsid w:val="000A2921"/>
    <w:rsid w:val="000A6629"/>
    <w:rsid w:val="000A6A9F"/>
    <w:rsid w:val="000B215F"/>
    <w:rsid w:val="000B70D0"/>
    <w:rsid w:val="000C405C"/>
    <w:rsid w:val="000E5848"/>
    <w:rsid w:val="000E5949"/>
    <w:rsid w:val="000E6245"/>
    <w:rsid w:val="000E6FC4"/>
    <w:rsid w:val="000F0EC4"/>
    <w:rsid w:val="000F483A"/>
    <w:rsid w:val="000F5EC9"/>
    <w:rsid w:val="00104B53"/>
    <w:rsid w:val="00123542"/>
    <w:rsid w:val="00131C9D"/>
    <w:rsid w:val="00132A4C"/>
    <w:rsid w:val="00133347"/>
    <w:rsid w:val="001413CB"/>
    <w:rsid w:val="0014343D"/>
    <w:rsid w:val="0014581D"/>
    <w:rsid w:val="00146444"/>
    <w:rsid w:val="00152E5D"/>
    <w:rsid w:val="00160D35"/>
    <w:rsid w:val="00166C27"/>
    <w:rsid w:val="00173AB5"/>
    <w:rsid w:val="001775D0"/>
    <w:rsid w:val="00183A23"/>
    <w:rsid w:val="001841D1"/>
    <w:rsid w:val="0019170A"/>
    <w:rsid w:val="001A4008"/>
    <w:rsid w:val="001A4183"/>
    <w:rsid w:val="001A4E49"/>
    <w:rsid w:val="001C5DE7"/>
    <w:rsid w:val="001C69B4"/>
    <w:rsid w:val="001E16A6"/>
    <w:rsid w:val="001E17F3"/>
    <w:rsid w:val="001F0E39"/>
    <w:rsid w:val="00203DCB"/>
    <w:rsid w:val="002108F9"/>
    <w:rsid w:val="00211873"/>
    <w:rsid w:val="00217C50"/>
    <w:rsid w:val="00224694"/>
    <w:rsid w:val="00225FED"/>
    <w:rsid w:val="00231E75"/>
    <w:rsid w:val="00232E64"/>
    <w:rsid w:val="00235115"/>
    <w:rsid w:val="0023619E"/>
    <w:rsid w:val="00236724"/>
    <w:rsid w:val="00243245"/>
    <w:rsid w:val="00244C57"/>
    <w:rsid w:val="00246AB5"/>
    <w:rsid w:val="00261A6B"/>
    <w:rsid w:val="00262BF9"/>
    <w:rsid w:val="00262E18"/>
    <w:rsid w:val="002654F2"/>
    <w:rsid w:val="00266F0D"/>
    <w:rsid w:val="00272A87"/>
    <w:rsid w:val="002776FF"/>
    <w:rsid w:val="002825F4"/>
    <w:rsid w:val="002876A3"/>
    <w:rsid w:val="002911A2"/>
    <w:rsid w:val="00297472"/>
    <w:rsid w:val="002A4599"/>
    <w:rsid w:val="002A6E08"/>
    <w:rsid w:val="002B135F"/>
    <w:rsid w:val="002B248D"/>
    <w:rsid w:val="002C7C8F"/>
    <w:rsid w:val="002E2EAC"/>
    <w:rsid w:val="002E41C0"/>
    <w:rsid w:val="002E4432"/>
    <w:rsid w:val="002E5121"/>
    <w:rsid w:val="002F1593"/>
    <w:rsid w:val="002F46C5"/>
    <w:rsid w:val="002F564B"/>
    <w:rsid w:val="003054E3"/>
    <w:rsid w:val="00305776"/>
    <w:rsid w:val="00320CFF"/>
    <w:rsid w:val="003314D9"/>
    <w:rsid w:val="003319A2"/>
    <w:rsid w:val="0033396C"/>
    <w:rsid w:val="003445A1"/>
    <w:rsid w:val="003468B6"/>
    <w:rsid w:val="003511F2"/>
    <w:rsid w:val="00357CF6"/>
    <w:rsid w:val="00361E1A"/>
    <w:rsid w:val="00362B21"/>
    <w:rsid w:val="003668DF"/>
    <w:rsid w:val="0036793B"/>
    <w:rsid w:val="00370A25"/>
    <w:rsid w:val="003712A7"/>
    <w:rsid w:val="00371E67"/>
    <w:rsid w:val="00374FFD"/>
    <w:rsid w:val="003762E9"/>
    <w:rsid w:val="00377AB2"/>
    <w:rsid w:val="003938E5"/>
    <w:rsid w:val="003941C7"/>
    <w:rsid w:val="00396C48"/>
    <w:rsid w:val="003A5722"/>
    <w:rsid w:val="003B21D0"/>
    <w:rsid w:val="003B2C2E"/>
    <w:rsid w:val="003B54D5"/>
    <w:rsid w:val="003C3C4B"/>
    <w:rsid w:val="003C5ABF"/>
    <w:rsid w:val="003D33E7"/>
    <w:rsid w:val="003E68BE"/>
    <w:rsid w:val="00406077"/>
    <w:rsid w:val="004142CB"/>
    <w:rsid w:val="004268BB"/>
    <w:rsid w:val="00427A41"/>
    <w:rsid w:val="00432FF9"/>
    <w:rsid w:val="004331C4"/>
    <w:rsid w:val="004347BE"/>
    <w:rsid w:val="004352EB"/>
    <w:rsid w:val="00436DC5"/>
    <w:rsid w:val="0043799D"/>
    <w:rsid w:val="0044618F"/>
    <w:rsid w:val="0045033E"/>
    <w:rsid w:val="004638BD"/>
    <w:rsid w:val="0046796E"/>
    <w:rsid w:val="00473714"/>
    <w:rsid w:val="00477F00"/>
    <w:rsid w:val="004907A3"/>
    <w:rsid w:val="00496BCC"/>
    <w:rsid w:val="004B19E4"/>
    <w:rsid w:val="004B54D0"/>
    <w:rsid w:val="004B7FFE"/>
    <w:rsid w:val="004C20BD"/>
    <w:rsid w:val="004D296A"/>
    <w:rsid w:val="004E2EAF"/>
    <w:rsid w:val="004E321C"/>
    <w:rsid w:val="004E7085"/>
    <w:rsid w:val="00506744"/>
    <w:rsid w:val="00507C45"/>
    <w:rsid w:val="00522DD5"/>
    <w:rsid w:val="00534FC2"/>
    <w:rsid w:val="00536C36"/>
    <w:rsid w:val="005372AA"/>
    <w:rsid w:val="00540045"/>
    <w:rsid w:val="00543447"/>
    <w:rsid w:val="00545781"/>
    <w:rsid w:val="005564C4"/>
    <w:rsid w:val="005622CD"/>
    <w:rsid w:val="00564CA4"/>
    <w:rsid w:val="00566F34"/>
    <w:rsid w:val="005679FA"/>
    <w:rsid w:val="00575095"/>
    <w:rsid w:val="00581DFA"/>
    <w:rsid w:val="0058262B"/>
    <w:rsid w:val="00584F27"/>
    <w:rsid w:val="00587799"/>
    <w:rsid w:val="00587E8A"/>
    <w:rsid w:val="00592BB1"/>
    <w:rsid w:val="0059367D"/>
    <w:rsid w:val="00597686"/>
    <w:rsid w:val="005A4446"/>
    <w:rsid w:val="005B5D08"/>
    <w:rsid w:val="005E15C1"/>
    <w:rsid w:val="005E1DDC"/>
    <w:rsid w:val="005E704B"/>
    <w:rsid w:val="005F53EA"/>
    <w:rsid w:val="005F7CA0"/>
    <w:rsid w:val="00604FA0"/>
    <w:rsid w:val="0060548C"/>
    <w:rsid w:val="006112FA"/>
    <w:rsid w:val="00617779"/>
    <w:rsid w:val="006259B2"/>
    <w:rsid w:val="006408D6"/>
    <w:rsid w:val="00641050"/>
    <w:rsid w:val="00645596"/>
    <w:rsid w:val="00650186"/>
    <w:rsid w:val="006503CB"/>
    <w:rsid w:val="006554FD"/>
    <w:rsid w:val="006610AC"/>
    <w:rsid w:val="00662C27"/>
    <w:rsid w:val="0067350D"/>
    <w:rsid w:val="00677516"/>
    <w:rsid w:val="00677DBC"/>
    <w:rsid w:val="006825E7"/>
    <w:rsid w:val="00696A30"/>
    <w:rsid w:val="006A7674"/>
    <w:rsid w:val="006B2072"/>
    <w:rsid w:val="006B31B3"/>
    <w:rsid w:val="006C5F8C"/>
    <w:rsid w:val="006C6FDB"/>
    <w:rsid w:val="006D3645"/>
    <w:rsid w:val="006D4D80"/>
    <w:rsid w:val="006D57B7"/>
    <w:rsid w:val="006E07C2"/>
    <w:rsid w:val="006F4CC4"/>
    <w:rsid w:val="006F7DE1"/>
    <w:rsid w:val="00704C19"/>
    <w:rsid w:val="007066B2"/>
    <w:rsid w:val="00710F72"/>
    <w:rsid w:val="00711AF2"/>
    <w:rsid w:val="0071449D"/>
    <w:rsid w:val="00720BD8"/>
    <w:rsid w:val="0072443D"/>
    <w:rsid w:val="00726A5E"/>
    <w:rsid w:val="007305EE"/>
    <w:rsid w:val="00733468"/>
    <w:rsid w:val="0073570B"/>
    <w:rsid w:val="00736706"/>
    <w:rsid w:val="00737388"/>
    <w:rsid w:val="007449F9"/>
    <w:rsid w:val="0074616E"/>
    <w:rsid w:val="007544F4"/>
    <w:rsid w:val="00761A14"/>
    <w:rsid w:val="00765471"/>
    <w:rsid w:val="007664C7"/>
    <w:rsid w:val="0077173B"/>
    <w:rsid w:val="007818E8"/>
    <w:rsid w:val="00797110"/>
    <w:rsid w:val="007A3598"/>
    <w:rsid w:val="007A3B00"/>
    <w:rsid w:val="007B0A83"/>
    <w:rsid w:val="007B30E2"/>
    <w:rsid w:val="007B5AD2"/>
    <w:rsid w:val="007C655B"/>
    <w:rsid w:val="007C75C3"/>
    <w:rsid w:val="007D2BF8"/>
    <w:rsid w:val="007D47C2"/>
    <w:rsid w:val="007D4BB4"/>
    <w:rsid w:val="007D642F"/>
    <w:rsid w:val="007D7A11"/>
    <w:rsid w:val="007D7C6D"/>
    <w:rsid w:val="007E22EB"/>
    <w:rsid w:val="007E7B72"/>
    <w:rsid w:val="007F5BB1"/>
    <w:rsid w:val="00800A38"/>
    <w:rsid w:val="00801EE3"/>
    <w:rsid w:val="00803B9C"/>
    <w:rsid w:val="00805E05"/>
    <w:rsid w:val="008174DD"/>
    <w:rsid w:val="00820F72"/>
    <w:rsid w:val="00822A3B"/>
    <w:rsid w:val="00827655"/>
    <w:rsid w:val="008305F1"/>
    <w:rsid w:val="008329AD"/>
    <w:rsid w:val="00854F79"/>
    <w:rsid w:val="0086431C"/>
    <w:rsid w:val="00867891"/>
    <w:rsid w:val="00872CDD"/>
    <w:rsid w:val="00891098"/>
    <w:rsid w:val="008A55C1"/>
    <w:rsid w:val="008A62F4"/>
    <w:rsid w:val="008B1FE6"/>
    <w:rsid w:val="008B54CB"/>
    <w:rsid w:val="008C2921"/>
    <w:rsid w:val="008D7215"/>
    <w:rsid w:val="008F2865"/>
    <w:rsid w:val="0090007D"/>
    <w:rsid w:val="00904682"/>
    <w:rsid w:val="00904C57"/>
    <w:rsid w:val="00907947"/>
    <w:rsid w:val="009159AA"/>
    <w:rsid w:val="00916B3C"/>
    <w:rsid w:val="009170A6"/>
    <w:rsid w:val="009312C1"/>
    <w:rsid w:val="00937002"/>
    <w:rsid w:val="00937FB0"/>
    <w:rsid w:val="009437E0"/>
    <w:rsid w:val="0094533A"/>
    <w:rsid w:val="00946D4C"/>
    <w:rsid w:val="0095471F"/>
    <w:rsid w:val="009548E2"/>
    <w:rsid w:val="00962533"/>
    <w:rsid w:val="00966F16"/>
    <w:rsid w:val="00985ABD"/>
    <w:rsid w:val="00985E8D"/>
    <w:rsid w:val="00991339"/>
    <w:rsid w:val="009A54C4"/>
    <w:rsid w:val="009B0348"/>
    <w:rsid w:val="009B44B4"/>
    <w:rsid w:val="009C2227"/>
    <w:rsid w:val="009C522E"/>
    <w:rsid w:val="009D013A"/>
    <w:rsid w:val="009D1F23"/>
    <w:rsid w:val="009D2981"/>
    <w:rsid w:val="009E2420"/>
    <w:rsid w:val="009E2EAB"/>
    <w:rsid w:val="009E40B2"/>
    <w:rsid w:val="009E56E8"/>
    <w:rsid w:val="009F2EB8"/>
    <w:rsid w:val="00A03C4C"/>
    <w:rsid w:val="00A0589F"/>
    <w:rsid w:val="00A07C26"/>
    <w:rsid w:val="00A26551"/>
    <w:rsid w:val="00A30821"/>
    <w:rsid w:val="00A53813"/>
    <w:rsid w:val="00A543EA"/>
    <w:rsid w:val="00A57196"/>
    <w:rsid w:val="00A65D32"/>
    <w:rsid w:val="00A74F86"/>
    <w:rsid w:val="00A812B8"/>
    <w:rsid w:val="00AA1AAE"/>
    <w:rsid w:val="00AA291C"/>
    <w:rsid w:val="00AA4D51"/>
    <w:rsid w:val="00AA6627"/>
    <w:rsid w:val="00AA6C69"/>
    <w:rsid w:val="00AB3ECE"/>
    <w:rsid w:val="00AC0EE0"/>
    <w:rsid w:val="00AC1D9C"/>
    <w:rsid w:val="00AE06D9"/>
    <w:rsid w:val="00AE2558"/>
    <w:rsid w:val="00AF3F73"/>
    <w:rsid w:val="00AF4C37"/>
    <w:rsid w:val="00AF6886"/>
    <w:rsid w:val="00B0075E"/>
    <w:rsid w:val="00B03427"/>
    <w:rsid w:val="00B048E5"/>
    <w:rsid w:val="00B070D6"/>
    <w:rsid w:val="00B16979"/>
    <w:rsid w:val="00B22A2B"/>
    <w:rsid w:val="00B23794"/>
    <w:rsid w:val="00B244DF"/>
    <w:rsid w:val="00B25AF0"/>
    <w:rsid w:val="00B271B3"/>
    <w:rsid w:val="00B3113A"/>
    <w:rsid w:val="00B50478"/>
    <w:rsid w:val="00B50C9D"/>
    <w:rsid w:val="00B511C3"/>
    <w:rsid w:val="00B52927"/>
    <w:rsid w:val="00B54BA2"/>
    <w:rsid w:val="00B64ACB"/>
    <w:rsid w:val="00B7106A"/>
    <w:rsid w:val="00B72ECD"/>
    <w:rsid w:val="00B7524F"/>
    <w:rsid w:val="00B81775"/>
    <w:rsid w:val="00BA21BB"/>
    <w:rsid w:val="00BA33D0"/>
    <w:rsid w:val="00BB1CD4"/>
    <w:rsid w:val="00BB2040"/>
    <w:rsid w:val="00BB3EF1"/>
    <w:rsid w:val="00BB7E32"/>
    <w:rsid w:val="00BD01E1"/>
    <w:rsid w:val="00BD6194"/>
    <w:rsid w:val="00BD74F9"/>
    <w:rsid w:val="00BE6392"/>
    <w:rsid w:val="00BF1869"/>
    <w:rsid w:val="00BF6C39"/>
    <w:rsid w:val="00C14F3C"/>
    <w:rsid w:val="00C173C9"/>
    <w:rsid w:val="00C21193"/>
    <w:rsid w:val="00C2653F"/>
    <w:rsid w:val="00C47BA7"/>
    <w:rsid w:val="00C53A9A"/>
    <w:rsid w:val="00C55215"/>
    <w:rsid w:val="00C609CF"/>
    <w:rsid w:val="00C63C51"/>
    <w:rsid w:val="00C646A3"/>
    <w:rsid w:val="00C82479"/>
    <w:rsid w:val="00C8350A"/>
    <w:rsid w:val="00C9078E"/>
    <w:rsid w:val="00C92C83"/>
    <w:rsid w:val="00CA6771"/>
    <w:rsid w:val="00CB66B7"/>
    <w:rsid w:val="00CC2881"/>
    <w:rsid w:val="00CC3B7D"/>
    <w:rsid w:val="00CC3EB0"/>
    <w:rsid w:val="00CC4634"/>
    <w:rsid w:val="00CC7803"/>
    <w:rsid w:val="00CD7F2D"/>
    <w:rsid w:val="00CE2245"/>
    <w:rsid w:val="00D00034"/>
    <w:rsid w:val="00D02638"/>
    <w:rsid w:val="00D03337"/>
    <w:rsid w:val="00D04D98"/>
    <w:rsid w:val="00D1483E"/>
    <w:rsid w:val="00D1498C"/>
    <w:rsid w:val="00D14EF8"/>
    <w:rsid w:val="00D153ED"/>
    <w:rsid w:val="00D16EE8"/>
    <w:rsid w:val="00D17640"/>
    <w:rsid w:val="00D30AF1"/>
    <w:rsid w:val="00D313F5"/>
    <w:rsid w:val="00D36821"/>
    <w:rsid w:val="00D45299"/>
    <w:rsid w:val="00D474D8"/>
    <w:rsid w:val="00D47844"/>
    <w:rsid w:val="00D55C8D"/>
    <w:rsid w:val="00D600CF"/>
    <w:rsid w:val="00D6014F"/>
    <w:rsid w:val="00D610AC"/>
    <w:rsid w:val="00D664CB"/>
    <w:rsid w:val="00D72DCA"/>
    <w:rsid w:val="00D74980"/>
    <w:rsid w:val="00D77C94"/>
    <w:rsid w:val="00D8091B"/>
    <w:rsid w:val="00D8317B"/>
    <w:rsid w:val="00D92DAA"/>
    <w:rsid w:val="00D94A4D"/>
    <w:rsid w:val="00D94C57"/>
    <w:rsid w:val="00DA3179"/>
    <w:rsid w:val="00DA4185"/>
    <w:rsid w:val="00DB0548"/>
    <w:rsid w:val="00DC4318"/>
    <w:rsid w:val="00DC6499"/>
    <w:rsid w:val="00DD2586"/>
    <w:rsid w:val="00DD4E7F"/>
    <w:rsid w:val="00DE00D9"/>
    <w:rsid w:val="00DE2460"/>
    <w:rsid w:val="00DE32E3"/>
    <w:rsid w:val="00DF1D9A"/>
    <w:rsid w:val="00DF7D4A"/>
    <w:rsid w:val="00E0741B"/>
    <w:rsid w:val="00E101F0"/>
    <w:rsid w:val="00E12023"/>
    <w:rsid w:val="00E16521"/>
    <w:rsid w:val="00E3476F"/>
    <w:rsid w:val="00E35E7A"/>
    <w:rsid w:val="00E41663"/>
    <w:rsid w:val="00E43106"/>
    <w:rsid w:val="00E43AF0"/>
    <w:rsid w:val="00E441F4"/>
    <w:rsid w:val="00E519F1"/>
    <w:rsid w:val="00E52895"/>
    <w:rsid w:val="00E52B2B"/>
    <w:rsid w:val="00E541A4"/>
    <w:rsid w:val="00E55FE7"/>
    <w:rsid w:val="00E6185D"/>
    <w:rsid w:val="00E6548D"/>
    <w:rsid w:val="00E7074A"/>
    <w:rsid w:val="00E71099"/>
    <w:rsid w:val="00E820D6"/>
    <w:rsid w:val="00E849D3"/>
    <w:rsid w:val="00E92DD8"/>
    <w:rsid w:val="00E936F0"/>
    <w:rsid w:val="00EB7120"/>
    <w:rsid w:val="00EC006E"/>
    <w:rsid w:val="00EC0F0B"/>
    <w:rsid w:val="00EC2D79"/>
    <w:rsid w:val="00EC7766"/>
    <w:rsid w:val="00ED2E5C"/>
    <w:rsid w:val="00ED41A0"/>
    <w:rsid w:val="00EE3803"/>
    <w:rsid w:val="00EE5699"/>
    <w:rsid w:val="00EF0ADB"/>
    <w:rsid w:val="00EF2594"/>
    <w:rsid w:val="00EF5600"/>
    <w:rsid w:val="00EF660B"/>
    <w:rsid w:val="00F049AE"/>
    <w:rsid w:val="00F0611E"/>
    <w:rsid w:val="00F14B0F"/>
    <w:rsid w:val="00F17ED7"/>
    <w:rsid w:val="00F24B9E"/>
    <w:rsid w:val="00F2664C"/>
    <w:rsid w:val="00F30A3A"/>
    <w:rsid w:val="00F46E24"/>
    <w:rsid w:val="00F53D1A"/>
    <w:rsid w:val="00F6496C"/>
    <w:rsid w:val="00F77144"/>
    <w:rsid w:val="00F7758F"/>
    <w:rsid w:val="00FA53F0"/>
    <w:rsid w:val="00FA5FF8"/>
    <w:rsid w:val="00FB0B85"/>
    <w:rsid w:val="00FB150D"/>
    <w:rsid w:val="00FC3E16"/>
    <w:rsid w:val="00FC7CC3"/>
    <w:rsid w:val="00FC7FF8"/>
    <w:rsid w:val="00FD66F6"/>
    <w:rsid w:val="00FE1518"/>
    <w:rsid w:val="00FE299E"/>
    <w:rsid w:val="00FE5633"/>
    <w:rsid w:val="00FE6BE1"/>
    <w:rsid w:val="00FF0093"/>
    <w:rsid w:val="00FF66A5"/>
    <w:rsid w:val="00FF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10"/>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Р"/>
    <w:pPr>
      <w:spacing w:line="264" w:lineRule="auto"/>
      <w:ind w:firstLine="709"/>
    </w:pPr>
    <w:rPr>
      <w:sz w:val="26"/>
    </w:rPr>
  </w:style>
  <w:style w:type="paragraph" w:customStyle="1" w:styleId="-">
    <w:name w:val="КР-список"/>
    <w:basedOn w:val="a3"/>
    <w:pPr>
      <w:numPr>
        <w:numId w:val="1"/>
      </w:numPr>
      <w:jc w:val="both"/>
    </w:pPr>
  </w:style>
  <w:style w:type="paragraph" w:styleId="a4">
    <w:name w:val="Body Text"/>
    <w:basedOn w:val="a"/>
    <w:pPr>
      <w:jc w:val="both"/>
    </w:pPr>
    <w:rPr>
      <w:sz w:val="26"/>
      <w:szCs w:val="20"/>
    </w:rPr>
  </w:style>
  <w:style w:type="paragraph" w:styleId="2">
    <w:name w:val="Body Text 2"/>
    <w:basedOn w:val="a"/>
    <w:pPr>
      <w:jc w:val="both"/>
    </w:pPr>
    <w:rPr>
      <w:sz w:val="28"/>
      <w:szCs w:val="20"/>
    </w:rPr>
  </w:style>
  <w:style w:type="paragraph" w:styleId="3">
    <w:name w:val="Body Text 3"/>
    <w:basedOn w:val="a"/>
    <w:pPr>
      <w:spacing w:before="120"/>
    </w:pPr>
    <w:rPr>
      <w:sz w:val="28"/>
    </w:rPr>
  </w:style>
  <w:style w:type="paragraph" w:styleId="a5">
    <w:name w:val="Body Text Indent"/>
    <w:basedOn w:val="a"/>
    <w:pPr>
      <w:ind w:firstLine="852"/>
      <w:jc w:val="both"/>
    </w:pPr>
    <w:rPr>
      <w:sz w:val="28"/>
    </w:rPr>
  </w:style>
  <w:style w:type="paragraph" w:styleId="a6">
    <w:name w:val="Normal (Web)"/>
    <w:basedOn w:val="a"/>
    <w:rsid w:val="00D36821"/>
    <w:pPr>
      <w:spacing w:before="100" w:beforeAutospacing="1" w:after="100" w:afterAutospacing="1"/>
    </w:pPr>
  </w:style>
  <w:style w:type="character" w:customStyle="1" w:styleId="postbody">
    <w:name w:val="postbody"/>
    <w:basedOn w:val="a0"/>
    <w:rsid w:val="00D45299"/>
  </w:style>
  <w:style w:type="paragraph" w:customStyle="1" w:styleId="10">
    <w:name w:val="Знак Знак Знак Знак1"/>
    <w:basedOn w:val="a"/>
    <w:rsid w:val="00160D35"/>
    <w:pPr>
      <w:spacing w:before="100" w:beforeAutospacing="1" w:after="100" w:afterAutospacing="1"/>
    </w:pPr>
    <w:rPr>
      <w:rFonts w:ascii="Tahoma" w:hAnsi="Tahoma"/>
      <w:sz w:val="20"/>
      <w:szCs w:val="20"/>
      <w:lang w:val="en-US" w:eastAsia="en-US"/>
    </w:rPr>
  </w:style>
  <w:style w:type="paragraph" w:styleId="a7">
    <w:name w:val="List Paragraph"/>
    <w:basedOn w:val="a"/>
    <w:qFormat/>
    <w:rsid w:val="0045033E"/>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0A08BF"/>
    <w:rPr>
      <w:rFonts w:ascii="Tahoma" w:hAnsi="Tahoma"/>
      <w:sz w:val="16"/>
      <w:szCs w:val="16"/>
      <w:lang/>
    </w:rPr>
  </w:style>
  <w:style w:type="character" w:customStyle="1" w:styleId="a9">
    <w:name w:val="Текст выноски Знак"/>
    <w:link w:val="a8"/>
    <w:rsid w:val="000A0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59301">
      <w:bodyDiv w:val="1"/>
      <w:marLeft w:val="0"/>
      <w:marRight w:val="0"/>
      <w:marTop w:val="0"/>
      <w:marBottom w:val="0"/>
      <w:divBdr>
        <w:top w:val="none" w:sz="0" w:space="0" w:color="auto"/>
        <w:left w:val="none" w:sz="0" w:space="0" w:color="auto"/>
        <w:bottom w:val="none" w:sz="0" w:space="0" w:color="auto"/>
        <w:right w:val="none" w:sz="0" w:space="0" w:color="auto"/>
      </w:divBdr>
    </w:div>
    <w:div w:id="18828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8536AF0A1D9F97AD593E199198A627DA2F1ED0967F7330DA67289795VCW2Q" TargetMode="External"/><Relationship Id="rId3" Type="http://schemas.openxmlformats.org/officeDocument/2006/relationships/styles" Target="styles.xml"/><Relationship Id="rId7" Type="http://schemas.openxmlformats.org/officeDocument/2006/relationships/hyperlink" Target="consultantplus://offline/ref=548536AF0A1D9F97AD593E199198A627DA2F1ED0967F7330DA67289795VCW2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473EA1887213C46FFC2A615B598708C8D614D584CEEDD4CE10F352606o3c4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48536AF0A1D9F97AD593E199198A627DA2F1ED0967F7330DA67289795VCW2Q" TargetMode="External"/><Relationship Id="rId4" Type="http://schemas.openxmlformats.org/officeDocument/2006/relationships/settings" Target="settings.xml"/><Relationship Id="rId9" Type="http://schemas.openxmlformats.org/officeDocument/2006/relationships/hyperlink" Target="consultantplus://offline/ref=548536AF0A1D9F97AD593E199198A627DA2F1ED0967F7330DA67289795VCW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0B7C-14DC-42B4-BDC3-727E4E31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 целях совершенствования организации и проведения процедур по размещению муниципального заказа, а также для соблюдения требов</vt:lpstr>
    </vt:vector>
  </TitlesOfParts>
  <Company>RePack by SPecialiST</Company>
  <LinksUpToDate>false</LinksUpToDate>
  <CharactersWithSpaces>13976</CharactersWithSpaces>
  <SharedDoc>false</SharedDoc>
  <HLinks>
    <vt:vector size="30" baseType="variant">
      <vt:variant>
        <vt:i4>393297</vt:i4>
      </vt:variant>
      <vt:variant>
        <vt:i4>12</vt:i4>
      </vt:variant>
      <vt:variant>
        <vt:i4>0</vt:i4>
      </vt:variant>
      <vt:variant>
        <vt:i4>5</vt:i4>
      </vt:variant>
      <vt:variant>
        <vt:lpwstr>consultantplus://offline/ref=548536AF0A1D9F97AD593E199198A627DA2F1ED0967F7330DA67289795VCW2Q</vt:lpwstr>
      </vt:variant>
      <vt:variant>
        <vt:lpwstr/>
      </vt:variant>
      <vt:variant>
        <vt:i4>393297</vt:i4>
      </vt:variant>
      <vt:variant>
        <vt:i4>9</vt:i4>
      </vt:variant>
      <vt:variant>
        <vt:i4>0</vt:i4>
      </vt:variant>
      <vt:variant>
        <vt:i4>5</vt:i4>
      </vt:variant>
      <vt:variant>
        <vt:lpwstr>consultantplus://offline/ref=548536AF0A1D9F97AD593E199198A627DA2F1ED0967F7330DA67289795VCW2Q</vt:lpwstr>
      </vt:variant>
      <vt:variant>
        <vt:lpwstr/>
      </vt:variant>
      <vt:variant>
        <vt:i4>393297</vt:i4>
      </vt:variant>
      <vt:variant>
        <vt:i4>6</vt:i4>
      </vt:variant>
      <vt:variant>
        <vt:i4>0</vt:i4>
      </vt:variant>
      <vt:variant>
        <vt:i4>5</vt:i4>
      </vt:variant>
      <vt:variant>
        <vt:lpwstr>consultantplus://offline/ref=548536AF0A1D9F97AD593E199198A627DA2F1ED0967F7330DA67289795VCW2Q</vt:lpwstr>
      </vt:variant>
      <vt:variant>
        <vt:lpwstr/>
      </vt:variant>
      <vt:variant>
        <vt:i4>393297</vt:i4>
      </vt:variant>
      <vt:variant>
        <vt:i4>3</vt:i4>
      </vt:variant>
      <vt:variant>
        <vt:i4>0</vt:i4>
      </vt:variant>
      <vt:variant>
        <vt:i4>5</vt:i4>
      </vt:variant>
      <vt:variant>
        <vt:lpwstr>consultantplus://offline/ref=548536AF0A1D9F97AD593E199198A627DA2F1ED0967F7330DA67289795VCW2Q</vt:lpwstr>
      </vt:variant>
      <vt:variant>
        <vt:lpwstr/>
      </vt:variant>
      <vt:variant>
        <vt:i4>1245192</vt:i4>
      </vt:variant>
      <vt:variant>
        <vt:i4>0</vt:i4>
      </vt:variant>
      <vt:variant>
        <vt:i4>0</vt:i4>
      </vt:variant>
      <vt:variant>
        <vt:i4>5</vt:i4>
      </vt:variant>
      <vt:variant>
        <vt:lpwstr>consultantplus://offline/ref=6473EA1887213C46FFC2A615B598708C8D614D584CEEDD4CE10F352606o3c4H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совершенствования организации и проведения процедур по размещению муниципального заказа, а также для соблюдения требов</dc:title>
  <dc:creator>Администрация Кировского района города Уфы</dc:creator>
  <cp:lastModifiedBy>Пользователь Windows</cp:lastModifiedBy>
  <cp:revision>2</cp:revision>
  <cp:lastPrinted>2014-04-03T07:15:00Z</cp:lastPrinted>
  <dcterms:created xsi:type="dcterms:W3CDTF">2018-04-18T07:10:00Z</dcterms:created>
  <dcterms:modified xsi:type="dcterms:W3CDTF">2018-04-18T07:10:00Z</dcterms:modified>
</cp:coreProperties>
</file>