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5E" w:rsidRPr="00CE435E" w:rsidRDefault="00CE435E" w:rsidP="00CE435E">
      <w:pPr>
        <w:spacing w:before="100" w:beforeAutospacing="1" w:after="100" w:afterAutospacing="1"/>
        <w:ind w:firstLine="0"/>
        <w:rPr>
          <w:rFonts w:ascii="Tahoma" w:eastAsia="Times New Roman" w:hAnsi="Tahoma" w:cs="Tahoma"/>
          <w:sz w:val="21"/>
          <w:szCs w:val="21"/>
          <w:lang w:eastAsia="ru-RU"/>
        </w:rPr>
      </w:pPr>
      <w:r w:rsidRPr="00CE435E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CE435E" w:rsidRPr="00CE435E" w:rsidRDefault="00CE435E" w:rsidP="00CE435E">
      <w:pPr>
        <w:spacing w:before="100" w:beforeAutospacing="1" w:after="100" w:afterAutospacing="1"/>
        <w:ind w:firstLine="0"/>
        <w:rPr>
          <w:rFonts w:ascii="Tahoma" w:eastAsia="Times New Roman" w:hAnsi="Tahoma" w:cs="Tahoma"/>
          <w:sz w:val="21"/>
          <w:szCs w:val="21"/>
          <w:lang w:eastAsia="ru-RU"/>
        </w:rPr>
      </w:pPr>
      <w:r w:rsidRPr="00CE435E">
        <w:rPr>
          <w:rFonts w:ascii="Tahoma" w:eastAsia="Times New Roman" w:hAnsi="Tahoma" w:cs="Tahoma"/>
          <w:sz w:val="21"/>
          <w:szCs w:val="21"/>
          <w:lang w:eastAsia="ru-RU"/>
        </w:rPr>
        <w:t>для закупки №0318300008118000005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CE435E" w:rsidRPr="00CE435E" w:rsidTr="00CE435E">
        <w:tc>
          <w:tcPr>
            <w:tcW w:w="2000" w:type="pct"/>
            <w:vAlign w:val="center"/>
            <w:hideMark/>
          </w:tcPr>
          <w:p w:rsidR="00CE435E" w:rsidRPr="00CE435E" w:rsidRDefault="00CE435E" w:rsidP="00CE435E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E435E" w:rsidRPr="00CE435E" w:rsidRDefault="00CE435E" w:rsidP="00CE435E">
            <w:pPr>
              <w:ind w:firstLine="0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0318300008118000005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электроматериалов для уличного освещения Покровского сельского поселения Новопокровского района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</w:t>
            </w: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Сбербанк-АСТ</w:t>
            </w:r>
            <w:proofErr w:type="spell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ПОКРОВСКОГО СЕЛЬСКОГО ПОСЕЛЕНИЯ НОВОПОКРОВСКОГО РАЙОНА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ПОКРОВСКОГО СЕЛЬСКОГО ПОСЕЛЕНИЯ НОВОПОКРОВСКОГО РАЙОНА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353027, Краснодарский край, </w:t>
            </w: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ЛЕНИНА, 16</w:t>
            </w:r>
            <w:proofErr w:type="gram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Воличенко</w:t>
            </w:r>
            <w:proofErr w:type="spell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pokrovskoesp1@rambler.ru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8-86149-37232-37220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16.05.2018 11:00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3 «Порядок подачи заявок на участие в электронном аукционе»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17.05.2018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21.05.2018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575014.84 Российский рубль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Покровского сельского поселения Новопокровского района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183234401392523440100100050010000000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Краснодарский край, </w:t>
            </w: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поселок </w:t>
            </w: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Новопокровский</w:t>
            </w:r>
            <w:proofErr w:type="spellEnd"/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рабочих дней с момента подписания муниципального контракта</w:t>
            </w:r>
          </w:p>
        </w:tc>
      </w:tr>
      <w:tr w:rsidR="00CE435E" w:rsidRPr="00CE435E" w:rsidTr="00CE435E">
        <w:tc>
          <w:tcPr>
            <w:tcW w:w="0" w:type="auto"/>
            <w:gridSpan w:val="2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CE435E" w:rsidRPr="00CE435E" w:rsidTr="00CE435E">
        <w:tc>
          <w:tcPr>
            <w:tcW w:w="0" w:type="auto"/>
            <w:gridSpan w:val="2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CE435E" w:rsidRPr="00CE435E" w:rsidTr="00CE43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366"/>
              <w:gridCol w:w="1028"/>
              <w:gridCol w:w="1366"/>
              <w:gridCol w:w="881"/>
              <w:gridCol w:w="1000"/>
              <w:gridCol w:w="1000"/>
              <w:gridCol w:w="1079"/>
              <w:gridCol w:w="671"/>
              <w:gridCol w:w="964"/>
            </w:tblGrid>
            <w:tr w:rsidR="00CE435E" w:rsidRPr="00CE435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E435E" w:rsidRPr="00CE435E">
              <w:tc>
                <w:tcPr>
                  <w:tcW w:w="0" w:type="auto"/>
                  <w:vMerge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E435E" w:rsidRPr="00CE435E"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Скрепа С20 или эквивалент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27.90.40.190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CE435E" w:rsidRPr="00CE435E">
                    <w:tc>
                      <w:tcPr>
                        <w:tcW w:w="0" w:type="auto"/>
                        <w:vAlign w:val="center"/>
                        <w:hideMark/>
                      </w:tcPr>
                      <w:p w:rsidR="00CE435E" w:rsidRPr="00CE435E" w:rsidRDefault="00CE435E" w:rsidP="00CE435E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5225.60</w:t>
                  </w:r>
                </w:p>
              </w:tc>
            </w:tr>
            <w:tr w:rsidR="00CE435E" w:rsidRPr="00CE435E"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Зажим анкерный клиновый РА-25*100 или эквивалент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CE435E" w:rsidRPr="00CE435E">
                    <w:tc>
                      <w:tcPr>
                        <w:tcW w:w="0" w:type="auto"/>
                        <w:vAlign w:val="center"/>
                        <w:hideMark/>
                      </w:tcPr>
                      <w:p w:rsidR="00CE435E" w:rsidRPr="00CE435E" w:rsidRDefault="00CE435E" w:rsidP="00CE435E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53084.50</w:t>
                  </w:r>
                </w:p>
              </w:tc>
            </w:tr>
            <w:tr w:rsidR="00CE435E" w:rsidRPr="00CE435E"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Зажим</w:t>
                  </w:r>
                  <w:proofErr w:type="gramEnd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прокалывающий ЗОИ-25 или эквивалент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CE435E" w:rsidRPr="00CE435E">
                    <w:tc>
                      <w:tcPr>
                        <w:tcW w:w="0" w:type="auto"/>
                        <w:vAlign w:val="center"/>
                        <w:hideMark/>
                      </w:tcPr>
                      <w:p w:rsidR="00CE435E" w:rsidRPr="00CE435E" w:rsidRDefault="00CE435E" w:rsidP="00CE435E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25896.10</w:t>
                  </w:r>
                </w:p>
              </w:tc>
            </w:tr>
            <w:tr w:rsidR="00CE435E" w:rsidRPr="00CE435E"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Зажим</w:t>
                  </w:r>
                  <w:proofErr w:type="gramEnd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прокалывающий 16-95/4-25 3ПО или эквивалент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CE435E" w:rsidRPr="00CE435E">
                    <w:tc>
                      <w:tcPr>
                        <w:tcW w:w="0" w:type="auto"/>
                        <w:vAlign w:val="center"/>
                        <w:hideMark/>
                      </w:tcPr>
                      <w:p w:rsidR="00CE435E" w:rsidRPr="00CE435E" w:rsidRDefault="00CE435E" w:rsidP="00CE435E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6000.00</w:t>
                  </w:r>
                </w:p>
              </w:tc>
            </w:tr>
            <w:tr w:rsidR="00CE435E" w:rsidRPr="00CE435E"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Зажим временного заземления </w:t>
                  </w:r>
                  <w:proofErr w:type="spell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ZvZ</w:t>
                  </w:r>
                  <w:proofErr w:type="spellEnd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481 или эквивалент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27.33.13.120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CE435E" w:rsidRPr="00CE435E">
                    <w:tc>
                      <w:tcPr>
                        <w:tcW w:w="0" w:type="auto"/>
                        <w:vAlign w:val="center"/>
                        <w:hideMark/>
                      </w:tcPr>
                      <w:p w:rsidR="00CE435E" w:rsidRPr="00CE435E" w:rsidRDefault="00CE435E" w:rsidP="00CE435E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52776.43</w:t>
                  </w:r>
                </w:p>
              </w:tc>
            </w:tr>
            <w:tr w:rsidR="00CE435E" w:rsidRPr="00CE435E"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Кабель СиП-4 2*25 в катушках по 1000 метров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27.32.14.112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CE435E" w:rsidRPr="00CE435E">
                    <w:tc>
                      <w:tcPr>
                        <w:tcW w:w="0" w:type="auto"/>
                        <w:vAlign w:val="center"/>
                        <w:hideMark/>
                      </w:tcPr>
                      <w:p w:rsidR="00CE435E" w:rsidRPr="00CE435E" w:rsidRDefault="00CE435E" w:rsidP="00CE435E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361690.00</w:t>
                  </w:r>
                </w:p>
              </w:tc>
            </w:tr>
            <w:tr w:rsidR="00CE435E" w:rsidRPr="00CE435E"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Выключатель автоматический </w:t>
                  </w: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двухполюсной</w:t>
                  </w:r>
                  <w:proofErr w:type="gramEnd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ВА 47-29/2/16 или эквивалент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27.12.22.000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CE435E" w:rsidRPr="00CE435E">
                    <w:tc>
                      <w:tcPr>
                        <w:tcW w:w="0" w:type="auto"/>
                        <w:vAlign w:val="center"/>
                        <w:hideMark/>
                      </w:tcPr>
                      <w:p w:rsidR="00CE435E" w:rsidRPr="00CE435E" w:rsidRDefault="00CE435E" w:rsidP="00CE435E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15120.00</w:t>
                  </w:r>
                </w:p>
              </w:tc>
            </w:tr>
            <w:tr w:rsidR="00CE435E" w:rsidRPr="00CE435E"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Выключатель автоматический </w:t>
                  </w: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двухполюсной</w:t>
                  </w:r>
                  <w:proofErr w:type="gramEnd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ВА 47-29/2/25 или эквивалент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27.12.22.000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CE435E" w:rsidRPr="00CE435E">
                    <w:tc>
                      <w:tcPr>
                        <w:tcW w:w="0" w:type="auto"/>
                        <w:vAlign w:val="center"/>
                        <w:hideMark/>
                      </w:tcPr>
                      <w:p w:rsidR="00CE435E" w:rsidRPr="00CE435E" w:rsidRDefault="00CE435E" w:rsidP="00CE435E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4600.00</w:t>
                  </w:r>
                </w:p>
              </w:tc>
            </w:tr>
            <w:tr w:rsidR="00CE435E" w:rsidRPr="00CE435E"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Кронштейн анкерный СА-</w:t>
                  </w: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1500 или эквивалент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25.11.23.120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CE435E" w:rsidRPr="00CE435E">
                    <w:tc>
                      <w:tcPr>
                        <w:tcW w:w="0" w:type="auto"/>
                        <w:vAlign w:val="center"/>
                        <w:hideMark/>
                      </w:tcPr>
                      <w:p w:rsidR="00CE435E" w:rsidRPr="00CE435E" w:rsidRDefault="00CE435E" w:rsidP="00CE435E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24722.21</w:t>
                  </w:r>
                </w:p>
              </w:tc>
            </w:tr>
            <w:tr w:rsidR="00CE435E" w:rsidRPr="00CE435E"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Кронштейн анкерный СА-25 или эквивалент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25.11.23.120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CE435E" w:rsidRPr="00CE435E">
                    <w:tc>
                      <w:tcPr>
                        <w:tcW w:w="0" w:type="auto"/>
                        <w:vAlign w:val="center"/>
                        <w:hideMark/>
                      </w:tcPr>
                      <w:p w:rsidR="00CE435E" w:rsidRPr="00CE435E" w:rsidRDefault="00CE435E" w:rsidP="00CE435E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1600.00</w:t>
                  </w:r>
                </w:p>
              </w:tc>
            </w:tr>
            <w:tr w:rsidR="00CE435E" w:rsidRPr="00CE435E"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Лента монтажная F20.07 или эквивалент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24.34.11.160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247"/>
                  </w:tblGrid>
                  <w:tr w:rsidR="00CE435E" w:rsidRPr="00CE435E">
                    <w:tc>
                      <w:tcPr>
                        <w:tcW w:w="0" w:type="auto"/>
                        <w:vAlign w:val="center"/>
                        <w:hideMark/>
                      </w:tcPr>
                      <w:p w:rsidR="00CE435E" w:rsidRPr="00CE435E" w:rsidRDefault="00CE435E" w:rsidP="00CE435E">
                        <w:pPr>
                          <w:ind w:firstLine="0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435E" w:rsidRPr="00CE435E" w:rsidRDefault="00CE435E" w:rsidP="00CE435E">
                  <w:pPr>
                    <w:ind w:firstLine="0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E435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24300.00</w:t>
                  </w:r>
                </w:p>
              </w:tc>
            </w:tr>
          </w:tbl>
          <w:p w:rsidR="00CE435E" w:rsidRPr="00CE435E" w:rsidRDefault="00CE435E" w:rsidP="00CE435E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435E" w:rsidRPr="00CE435E" w:rsidTr="00CE435E">
        <w:tc>
          <w:tcPr>
            <w:tcW w:w="0" w:type="auto"/>
            <w:gridSpan w:val="2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575014.84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5750.15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4 «Порядок предоставления обеспечения заявок на участие в электронном аукционе»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40302810203495000369</w:t>
            </w:r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992480960</w:t>
            </w:r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57501.48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Согласно Разделу 5 «Срок и порядок предоставления обеспечения исполнения контракта»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40302810203495000369</w:t>
            </w:r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992480960</w:t>
            </w:r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040349001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E435E" w:rsidRPr="00CE435E" w:rsidTr="00CE435E">
        <w:tc>
          <w:tcPr>
            <w:tcW w:w="0" w:type="auto"/>
            <w:gridSpan w:val="2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Приложение к </w:t>
            </w:r>
            <w:proofErr w:type="spell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извещениюЭА</w:t>
            </w:r>
            <w:proofErr w:type="spellEnd"/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об электронном аукционе</w:t>
            </w:r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раздел 10 муниципальный контракт</w:t>
            </w:r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Раздел 6 обоснование НМЦ</w:t>
            </w:r>
          </w:p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раздел 2 описание объекта закупки</w:t>
            </w:r>
          </w:p>
        </w:tc>
      </w:tr>
      <w:tr w:rsidR="00CE435E" w:rsidRPr="00CE435E" w:rsidTr="00CE435E"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E435E" w:rsidRPr="00CE435E" w:rsidRDefault="00CE435E" w:rsidP="00CE435E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E43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07.05.2018 14:56</w:t>
            </w:r>
          </w:p>
        </w:tc>
      </w:tr>
    </w:tbl>
    <w:p w:rsidR="006348EE" w:rsidRDefault="006348EE"/>
    <w:sectPr w:rsidR="006348EE" w:rsidSect="006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5E"/>
    <w:rsid w:val="0009116D"/>
    <w:rsid w:val="002D7324"/>
    <w:rsid w:val="006348EE"/>
    <w:rsid w:val="00A13C26"/>
    <w:rsid w:val="00CE435E"/>
    <w:rsid w:val="00DC60D6"/>
    <w:rsid w:val="00F6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35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E435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E435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E435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E435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E435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6873">
          <w:marLeft w:val="0"/>
          <w:marRight w:val="0"/>
          <w:marTop w:val="5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5615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2018-05-08T09:52:00Z</dcterms:created>
  <dcterms:modified xsi:type="dcterms:W3CDTF">2018-05-08T09:54:00Z</dcterms:modified>
</cp:coreProperties>
</file>