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выплате</w:t>
      </w:r>
      <w:r>
        <w:rPr>
          <w:b/>
          <w:sz w:val="28"/>
          <w:szCs w:val="28"/>
        </w:rPr>
        <w:t xml:space="preserve"> пенсии в </w:t>
      </w:r>
      <w:r>
        <w:rPr>
          <w:b/>
          <w:sz w:val="28"/>
          <w:szCs w:val="28"/>
        </w:rPr>
        <w:t xml:space="preserve">феврале и марте </w:t>
      </w:r>
      <w:r>
        <w:rPr>
          <w:b/>
          <w:sz w:val="28"/>
          <w:szCs w:val="28"/>
        </w:rPr>
        <w:t>2019 год</w:t>
      </w:r>
      <w:r>
        <w:rPr>
          <w:b/>
          <w:sz w:val="28"/>
          <w:szCs w:val="28"/>
        </w:rPr>
        <w:t>а.</w:t>
      </w:r>
    </w:p>
    <w:p>
      <w:pPr>
        <w:pStyle w:val="Normal"/>
        <w:rPr/>
      </w:pPr>
      <w:r>
        <w:rPr/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предстоящими выходными и праздничными днями 23 февраля и 8 марта 2019 года, Отделением ПФР по Краснодарскому краю совместно с УФПС Краснодарского края — филиала ФГУП «Почта России» достигнута договоренность по организации доставки пенсий и других социальных выплат в феврале и марте 2019 года.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Доставка пенсий и других социальных выплат по отделениям почтовой связи Краснодарского края будет организована по следующему графику:</w:t>
      </w:r>
    </w:p>
    <w:tbl>
      <w:tblPr>
        <w:tblW w:w="979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98"/>
        <w:gridCol w:w="4898"/>
      </w:tblGrid>
      <w:tr>
        <w:trPr/>
        <w:tc>
          <w:tcPr>
            <w:tcW w:w="4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/>
            </w:pPr>
            <w:r>
              <w:rPr/>
              <w:t>Выплатные дни</w:t>
            </w:r>
          </w:p>
        </w:tc>
        <w:tc>
          <w:tcPr>
            <w:tcW w:w="4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/>
            </w:pPr>
            <w:r>
              <w:rPr/>
              <w:t>За какие числа</w:t>
            </w:r>
          </w:p>
        </w:tc>
      </w:tr>
      <w:tr>
        <w:trPr/>
        <w:tc>
          <w:tcPr>
            <w:tcW w:w="48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/>
            </w:pPr>
            <w:r>
              <w:rPr/>
              <w:t>22 февраля</w:t>
            </w:r>
          </w:p>
        </w:tc>
        <w:tc>
          <w:tcPr>
            <w:tcW w:w="4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/>
            </w:pPr>
            <w:r>
              <w:rPr/>
              <w:t>22, 23</w:t>
            </w:r>
          </w:p>
        </w:tc>
      </w:tr>
      <w:tr>
        <w:trPr/>
        <w:tc>
          <w:tcPr>
            <w:tcW w:w="48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/>
            </w:pPr>
            <w:r>
              <w:rPr/>
              <w:t>24 февраля</w:t>
            </w:r>
          </w:p>
        </w:tc>
        <w:tc>
          <w:tcPr>
            <w:tcW w:w="4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/>
            </w:pPr>
            <w:r>
              <w:rPr/>
              <w:t>24 в работающих ОПС при почтамте</w:t>
            </w:r>
          </w:p>
        </w:tc>
      </w:tr>
      <w:tr>
        <w:trPr/>
        <w:tc>
          <w:tcPr>
            <w:tcW w:w="48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/>
            </w:pPr>
            <w:r>
              <w:rPr/>
              <w:t xml:space="preserve">2 </w:t>
            </w:r>
            <w:bookmarkStart w:id="0" w:name="__DdeLink__86_2198169494"/>
            <w:bookmarkEnd w:id="0"/>
            <w:r>
              <w:rPr/>
              <w:t>марта</w:t>
            </w:r>
          </w:p>
        </w:tc>
        <w:tc>
          <w:tcPr>
            <w:tcW w:w="4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/>
            </w:pPr>
            <w:r>
              <w:rPr/>
              <w:t>3, 4</w:t>
            </w:r>
          </w:p>
        </w:tc>
      </w:tr>
      <w:tr>
        <w:trPr/>
        <w:tc>
          <w:tcPr>
            <w:tcW w:w="48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/>
            </w:pPr>
            <w:r>
              <w:rPr/>
              <w:t>5 марта</w:t>
            </w:r>
          </w:p>
        </w:tc>
        <w:tc>
          <w:tcPr>
            <w:tcW w:w="4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48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/>
            </w:pPr>
            <w:r>
              <w:rPr/>
              <w:t>6 марта</w:t>
            </w:r>
          </w:p>
        </w:tc>
        <w:tc>
          <w:tcPr>
            <w:tcW w:w="4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/>
            </w:pPr>
            <w:r>
              <w:rPr/>
              <w:t>6, 7</w:t>
            </w:r>
          </w:p>
        </w:tc>
      </w:tr>
      <w:tr>
        <w:trPr/>
        <w:tc>
          <w:tcPr>
            <w:tcW w:w="48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/>
            </w:pPr>
            <w:r>
              <w:rPr/>
              <w:t>7 марта</w:t>
            </w:r>
          </w:p>
        </w:tc>
        <w:tc>
          <w:tcPr>
            <w:tcW w:w="4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/>
            </w:pPr>
            <w:r>
              <w:rPr/>
              <w:t>8, 9</w:t>
            </w:r>
          </w:p>
        </w:tc>
      </w:tr>
      <w:tr>
        <w:trPr/>
        <w:tc>
          <w:tcPr>
            <w:tcW w:w="48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/>
            </w:pPr>
            <w:r>
              <w:rPr/>
              <w:t>9 марта</w:t>
            </w:r>
          </w:p>
        </w:tc>
        <w:tc>
          <w:tcPr>
            <w:tcW w:w="4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/>
            </w:pPr>
            <w:r>
              <w:rPr/>
              <w:t>10, 11</w:t>
            </w:r>
          </w:p>
        </w:tc>
      </w:tr>
      <w:tr>
        <w:trPr/>
        <w:tc>
          <w:tcPr>
            <w:tcW w:w="48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/>
            </w:pPr>
            <w:r>
              <w:rPr/>
              <w:t>12 марта</w:t>
            </w:r>
          </w:p>
        </w:tc>
        <w:tc>
          <w:tcPr>
            <w:tcW w:w="4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/>
            </w:pPr>
            <w:r>
              <w:rPr/>
              <w:t>12</w:t>
            </w:r>
          </w:p>
        </w:tc>
      </w:tr>
    </w:tbl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bidi w:val="0"/>
        <w:spacing w:lineRule="auto" w:line="360" w:beforeAutospacing="0" w:before="0" w:afterAutospacing="0" w:after="0"/>
        <w:ind w:left="0" w:right="0" w:firstLine="85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bidi w:val="0"/>
        <w:spacing w:lineRule="auto" w:line="360" w:beforeAutospacing="0" w:before="0" w:afterAutospacing="0" w:after="0"/>
        <w:ind w:left="0" w:right="0" w:firstLine="850"/>
        <w:jc w:val="center"/>
        <w:rPr>
          <w:rFonts w:ascii="Myriad Pro" w:hAnsi="Myriad Pro"/>
          <w:b/>
          <w:b/>
          <w:color w:val="488DCD"/>
        </w:rPr>
      </w:pPr>
      <w:r>
        <w:rPr/>
      </w:r>
    </w:p>
    <w:p>
      <w:pPr>
        <w:pStyle w:val="Normal"/>
        <w:rPr>
          <w:b/>
          <w:b/>
          <w:color w:val="488DCD"/>
          <w:sz w:val="20"/>
          <w:szCs w:val="20"/>
        </w:rPr>
      </w:pPr>
      <w:r>
        <w:rPr>
          <w:b/>
          <w:color w:val="488DCD"/>
          <w:sz w:val="20"/>
          <w:szCs w:val="20"/>
        </w:rPr>
      </w:r>
    </w:p>
    <w:p>
      <w:pPr>
        <w:pStyle w:val="Normal"/>
        <w:jc w:val="right"/>
        <w:rPr>
          <w:b/>
          <w:b/>
          <w:color w:val="488DCD"/>
          <w:sz w:val="20"/>
          <w:szCs w:val="20"/>
          <w:lang w:val="pt-PT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-26035</wp:posOffset>
              </wp:positionH>
              <wp:positionV relativeFrom="paragraph">
                <wp:posOffset>-29845</wp:posOffset>
              </wp:positionV>
              <wp:extent cx="6353175" cy="1270"/>
              <wp:effectExtent l="11430" t="7620" r="8255" b="11430"/>
              <wp:wrapNone/>
              <wp:docPr id="5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256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.05pt,-2.35pt" to="498.1pt,-2.35pt" ID="Line 4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80010</wp:posOffset>
              </wp:positionH>
              <wp:positionV relativeFrom="paragraph">
                <wp:posOffset>323215</wp:posOffset>
              </wp:positionV>
              <wp:extent cx="6054725" cy="1327785"/>
              <wp:effectExtent l="0" t="0" r="0" b="635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4120" cy="132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auto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auto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color w:val="auto"/>
                            </w:rPr>
                          </w:pP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Государственное учреждение – </w:t>
                          </w: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>Управление</w:t>
                          </w: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 Пенсионного фонда  Российской Федерации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color w:val="auto"/>
                            </w:rPr>
                          </w:pP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>в муниципальном образовании Тихорецкий район</w:t>
                          </w: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 Краснодарско</w:t>
                          </w: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>го</w:t>
                          </w: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 кра</w:t>
                          </w: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>я (межрайонное)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  <w:p>
                          <w:pPr>
                            <w:pStyle w:val="Style25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  <w:p>
                          <w:pPr>
                            <w:pStyle w:val="Style25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6.3pt;margin-top:25.45pt;width:476.65pt;height:104.4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auto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auto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auto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>
                        <w:color w:val="auto"/>
                      </w:rPr>
                    </w:pP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 xml:space="preserve">Государственное учреждение – </w:t>
                    </w: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>Управление</w:t>
                    </w: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 xml:space="preserve"> Пенсионного фонда  Российской Федерации </w:t>
                    </w:r>
                  </w:p>
                  <w:p>
                    <w:pPr>
                      <w:pStyle w:val="1"/>
                      <w:jc w:val="center"/>
                      <w:rPr>
                        <w:color w:val="auto"/>
                      </w:rPr>
                    </w:pP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>в муниципальном образовании Тихорецкий район</w:t>
                    </w: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 xml:space="preserve"> Краснодарско</w:t>
                    </w: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>го</w:t>
                    </w: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 xml:space="preserve"> кра</w:t>
                    </w: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>я (межрайонное)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color w:val="auto"/>
                      </w:rPr>
                    </w:r>
                  </w:p>
                  <w:p>
                    <w:pPr>
                      <w:pStyle w:val="Style25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  <w:p>
                    <w:pPr>
                      <w:pStyle w:val="Style25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3665" distR="114300" simplePos="0" locked="0" layoutInCell="1" allowOverlap="1" relativeHeight="3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895" cy="1270"/>
              <wp:effectExtent l="9525" t="8890" r="12065" b="10160"/>
              <wp:wrapNone/>
              <wp:docPr id="3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528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45pt" to="440.75pt,97.45pt" ID="Line 2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  <w:drawing>
        <wp:anchor behindDoc="1" distT="0" distB="0" distL="114300" distR="120650" simplePos="0" locked="0" layoutInCell="1" allowOverlap="1" relativeHeight="5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4" name="Изображение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11">
    <w:name w:val="Интернет-ссылка"/>
    <w:uiPriority w:val="99"/>
    <w:rPr>
      <w:color w:val="0000FF"/>
      <w:u w:val="single"/>
    </w:rPr>
  </w:style>
  <w:style w:type="character" w:styleId="Style12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3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4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Head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LibreOffice/5.4.4.2$Windows_x86 LibreOffice_project/2524958677847fb3bb44820e40380acbe820f960</Application>
  <Pages>1</Pages>
  <Words>129</Words>
  <Characters>715</Characters>
  <CharactersWithSpaces>825</CharactersWithSpaces>
  <Paragraphs>25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2019-01-11T11:43:00Z</dcterms:created>
  <dc:creator>Стас</dc:creator>
  <dc:description/>
  <dc:language>ru-RU</dc:language>
  <cp:lastModifiedBy/>
  <cp:lastPrinted>2019-02-18T13:34:15Z</cp:lastPrinted>
  <dcterms:modified xsi:type="dcterms:W3CDTF">2019-02-18T13:40:56Z</dcterms:modified>
  <cp:revision>7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