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015" w:rsidRPr="00F13EB9" w:rsidRDefault="007C778F" w:rsidP="00A04015">
      <w:pPr>
        <w:pStyle w:val="a6"/>
        <w:rPr>
          <w:bCs w:val="0"/>
          <w:szCs w:val="28"/>
        </w:rPr>
      </w:pPr>
      <w:r w:rsidRPr="00F13EB9">
        <w:rPr>
          <w:szCs w:val="28"/>
        </w:rPr>
        <w:t>АДМИНИСТРАЦИЯ</w:t>
      </w:r>
      <w:r w:rsidR="00A04015" w:rsidRPr="00F13EB9">
        <w:rPr>
          <w:szCs w:val="28"/>
        </w:rPr>
        <w:t xml:space="preserve"> </w:t>
      </w:r>
      <w:r w:rsidR="00E84889" w:rsidRPr="00F13EB9">
        <w:rPr>
          <w:szCs w:val="28"/>
        </w:rPr>
        <w:t>ПОКРОВСКОГО СЕЛЬСКОГО ПОСЕЛЕНИЯ</w:t>
      </w:r>
    </w:p>
    <w:p w:rsidR="00A04015" w:rsidRPr="00F13EB9" w:rsidRDefault="00A04015" w:rsidP="00A04015">
      <w:pPr>
        <w:pStyle w:val="a6"/>
        <w:rPr>
          <w:szCs w:val="28"/>
        </w:rPr>
      </w:pPr>
      <w:r w:rsidRPr="00F13EB9">
        <w:rPr>
          <w:szCs w:val="28"/>
        </w:rPr>
        <w:t>НОВОПОКРОВСК</w:t>
      </w:r>
      <w:r w:rsidR="00E84889" w:rsidRPr="00F13EB9">
        <w:rPr>
          <w:szCs w:val="28"/>
        </w:rPr>
        <w:t>ОГО</w:t>
      </w:r>
      <w:r w:rsidRPr="00F13EB9">
        <w:rPr>
          <w:szCs w:val="28"/>
        </w:rPr>
        <w:t xml:space="preserve"> РАЙОН</w:t>
      </w:r>
      <w:r w:rsidR="00E84889" w:rsidRPr="00F13EB9">
        <w:rPr>
          <w:szCs w:val="28"/>
        </w:rPr>
        <w:t>А</w:t>
      </w:r>
    </w:p>
    <w:p w:rsidR="00630BD0" w:rsidRPr="00F13EB9" w:rsidRDefault="00630BD0" w:rsidP="00A04015">
      <w:pPr>
        <w:pStyle w:val="a6"/>
        <w:rPr>
          <w:szCs w:val="28"/>
        </w:rPr>
      </w:pPr>
    </w:p>
    <w:p w:rsidR="00630BD0" w:rsidRPr="00F13EB9" w:rsidRDefault="007C778F" w:rsidP="00A04015">
      <w:pPr>
        <w:pStyle w:val="a6"/>
        <w:rPr>
          <w:szCs w:val="28"/>
        </w:rPr>
      </w:pPr>
      <w:r w:rsidRPr="00F13EB9">
        <w:rPr>
          <w:szCs w:val="28"/>
        </w:rPr>
        <w:t>ПОСТАНОВЛЕНИЕ</w:t>
      </w:r>
      <w:r w:rsidR="00D13782" w:rsidRPr="00F13EB9">
        <w:rPr>
          <w:szCs w:val="28"/>
        </w:rPr>
        <w:t xml:space="preserve"> </w:t>
      </w:r>
      <w:r w:rsidR="00E84889" w:rsidRPr="00F13EB9">
        <w:rPr>
          <w:szCs w:val="28"/>
        </w:rPr>
        <w:t>(проект)</w:t>
      </w:r>
    </w:p>
    <w:p w:rsidR="00A04015" w:rsidRPr="00F13EB9" w:rsidRDefault="00A04015" w:rsidP="00A04015">
      <w:pPr>
        <w:pStyle w:val="a6"/>
        <w:rPr>
          <w:szCs w:val="28"/>
        </w:rPr>
      </w:pPr>
    </w:p>
    <w:p w:rsidR="00A04015" w:rsidRPr="00F13EB9" w:rsidRDefault="00A04015" w:rsidP="00A04015">
      <w:pPr>
        <w:pStyle w:val="a6"/>
        <w:rPr>
          <w:bCs w:val="0"/>
          <w:szCs w:val="28"/>
          <w:u w:val="single"/>
        </w:rPr>
      </w:pPr>
    </w:p>
    <w:p w:rsidR="00A04015" w:rsidRPr="00F13EB9" w:rsidRDefault="00D13782" w:rsidP="00A04015">
      <w:pPr>
        <w:pStyle w:val="a6"/>
        <w:jc w:val="both"/>
        <w:rPr>
          <w:b w:val="0"/>
          <w:szCs w:val="28"/>
        </w:rPr>
      </w:pPr>
      <w:r w:rsidRPr="00F13EB9">
        <w:rPr>
          <w:b w:val="0"/>
          <w:szCs w:val="28"/>
        </w:rPr>
        <w:t>О</w:t>
      </w:r>
      <w:r w:rsidR="002D5AB8" w:rsidRPr="00F13EB9">
        <w:rPr>
          <w:b w:val="0"/>
          <w:szCs w:val="28"/>
        </w:rPr>
        <w:t>т</w:t>
      </w:r>
      <w:r w:rsidRPr="00F13EB9">
        <w:rPr>
          <w:b w:val="0"/>
          <w:szCs w:val="28"/>
        </w:rPr>
        <w:t xml:space="preserve"> 08.10.2021</w:t>
      </w:r>
      <w:r w:rsidR="00B072E4">
        <w:rPr>
          <w:b w:val="0"/>
          <w:szCs w:val="28"/>
        </w:rPr>
        <w:tab/>
      </w:r>
      <w:r w:rsidR="00B072E4">
        <w:rPr>
          <w:b w:val="0"/>
          <w:szCs w:val="28"/>
        </w:rPr>
        <w:tab/>
      </w:r>
      <w:r w:rsidR="00B072E4">
        <w:rPr>
          <w:b w:val="0"/>
          <w:szCs w:val="28"/>
        </w:rPr>
        <w:tab/>
      </w:r>
      <w:r w:rsidR="00B072E4">
        <w:rPr>
          <w:b w:val="0"/>
          <w:szCs w:val="28"/>
        </w:rPr>
        <w:tab/>
      </w:r>
      <w:r w:rsidR="00B072E4">
        <w:rPr>
          <w:b w:val="0"/>
          <w:szCs w:val="28"/>
        </w:rPr>
        <w:tab/>
      </w:r>
      <w:r w:rsidR="00B072E4">
        <w:rPr>
          <w:b w:val="0"/>
          <w:szCs w:val="28"/>
        </w:rPr>
        <w:tab/>
      </w:r>
      <w:r w:rsidR="00B072E4">
        <w:rPr>
          <w:b w:val="0"/>
          <w:szCs w:val="28"/>
        </w:rPr>
        <w:tab/>
      </w:r>
      <w:r w:rsidR="00B072E4">
        <w:rPr>
          <w:b w:val="0"/>
          <w:szCs w:val="28"/>
        </w:rPr>
        <w:tab/>
      </w:r>
      <w:r w:rsidR="00B072E4">
        <w:rPr>
          <w:b w:val="0"/>
          <w:szCs w:val="28"/>
        </w:rPr>
        <w:tab/>
      </w:r>
      <w:r w:rsidR="00B072E4">
        <w:rPr>
          <w:b w:val="0"/>
          <w:szCs w:val="28"/>
        </w:rPr>
        <w:tab/>
      </w:r>
      <w:r w:rsidR="0054536B" w:rsidRPr="00F13EB9">
        <w:rPr>
          <w:b w:val="0"/>
          <w:szCs w:val="28"/>
        </w:rPr>
        <w:t>№</w:t>
      </w:r>
      <w:r w:rsidRPr="00F13EB9">
        <w:rPr>
          <w:b w:val="0"/>
          <w:szCs w:val="28"/>
        </w:rPr>
        <w:t xml:space="preserve"> 83</w:t>
      </w:r>
    </w:p>
    <w:p w:rsidR="00A04015" w:rsidRPr="00F13EB9" w:rsidRDefault="00E84889" w:rsidP="00A04015">
      <w:pPr>
        <w:pStyle w:val="a6"/>
        <w:rPr>
          <w:b w:val="0"/>
          <w:szCs w:val="28"/>
        </w:rPr>
      </w:pPr>
      <w:r w:rsidRPr="00F13EB9">
        <w:rPr>
          <w:b w:val="0"/>
          <w:szCs w:val="28"/>
        </w:rPr>
        <w:t>пос.</w:t>
      </w:r>
      <w:r w:rsidR="00A04015" w:rsidRPr="00F13EB9">
        <w:rPr>
          <w:b w:val="0"/>
          <w:szCs w:val="28"/>
        </w:rPr>
        <w:t xml:space="preserve"> Новопокровск</w:t>
      </w:r>
      <w:r w:rsidRPr="00F13EB9">
        <w:rPr>
          <w:b w:val="0"/>
          <w:szCs w:val="28"/>
        </w:rPr>
        <w:t>ий</w:t>
      </w:r>
    </w:p>
    <w:p w:rsidR="00A04015" w:rsidRPr="00F13EB9" w:rsidRDefault="00A04015" w:rsidP="00A04015">
      <w:pPr>
        <w:pStyle w:val="1"/>
        <w:spacing w:before="0" w:after="0"/>
        <w:rPr>
          <w:rStyle w:val="a3"/>
          <w:rFonts w:ascii="Times New Roman" w:hAnsi="Times New Roman" w:cs="Times New Roman"/>
          <w:color w:val="auto"/>
          <w:sz w:val="28"/>
          <w:szCs w:val="28"/>
        </w:rPr>
      </w:pPr>
    </w:p>
    <w:p w:rsidR="00A04015" w:rsidRPr="00F13EB9" w:rsidRDefault="00A04015" w:rsidP="00A04015">
      <w:pPr>
        <w:spacing w:after="0" w:line="240" w:lineRule="auto"/>
        <w:rPr>
          <w:rFonts w:ascii="Times New Roman" w:hAnsi="Times New Roman" w:cs="Times New Roman"/>
        </w:rPr>
      </w:pPr>
    </w:p>
    <w:p w:rsidR="00351835" w:rsidRPr="00F13EB9" w:rsidRDefault="00351835" w:rsidP="00A04015">
      <w:pPr>
        <w:spacing w:after="0" w:line="240" w:lineRule="auto"/>
        <w:rPr>
          <w:rFonts w:ascii="Times New Roman" w:hAnsi="Times New Roman" w:cs="Times New Roman"/>
        </w:rPr>
      </w:pPr>
    </w:p>
    <w:p w:rsidR="0054536B" w:rsidRPr="00F13EB9" w:rsidRDefault="00E040F8" w:rsidP="00E040F8">
      <w:pPr>
        <w:pStyle w:val="1"/>
        <w:spacing w:before="0" w:after="0"/>
        <w:ind w:left="1134" w:right="849"/>
        <w:rPr>
          <w:rStyle w:val="a3"/>
          <w:rFonts w:ascii="Times New Roman" w:hAnsi="Times New Roman" w:cs="Times New Roman"/>
          <w:b/>
          <w:color w:val="auto"/>
          <w:sz w:val="28"/>
          <w:szCs w:val="28"/>
        </w:rPr>
      </w:pPr>
      <w:r w:rsidRPr="00F13EB9">
        <w:rPr>
          <w:rStyle w:val="a3"/>
          <w:rFonts w:ascii="Times New Roman" w:hAnsi="Times New Roman" w:cs="Times New Roman"/>
          <w:b/>
          <w:color w:val="auto"/>
          <w:sz w:val="28"/>
          <w:szCs w:val="28"/>
        </w:rPr>
        <w:t xml:space="preserve"> </w:t>
      </w:r>
      <w:r w:rsidR="00A04015" w:rsidRPr="00F13EB9">
        <w:rPr>
          <w:rStyle w:val="a3"/>
          <w:rFonts w:ascii="Times New Roman" w:hAnsi="Times New Roman" w:cs="Times New Roman"/>
          <w:b/>
          <w:color w:val="auto"/>
          <w:sz w:val="28"/>
          <w:szCs w:val="28"/>
        </w:rPr>
        <w:t>Об утверждении Порядка</w:t>
      </w:r>
      <w:r w:rsidR="00FE7603" w:rsidRPr="00F13EB9">
        <w:rPr>
          <w:rStyle w:val="a3"/>
          <w:rFonts w:ascii="Times New Roman" w:hAnsi="Times New Roman" w:cs="Times New Roman"/>
          <w:b/>
          <w:color w:val="auto"/>
          <w:sz w:val="28"/>
          <w:szCs w:val="28"/>
        </w:rPr>
        <w:t xml:space="preserve"> </w:t>
      </w:r>
      <w:r w:rsidR="00A04015" w:rsidRPr="00F13EB9">
        <w:rPr>
          <w:rStyle w:val="a3"/>
          <w:rFonts w:ascii="Times New Roman" w:hAnsi="Times New Roman" w:cs="Times New Roman"/>
          <w:b/>
          <w:color w:val="auto"/>
          <w:sz w:val="28"/>
          <w:szCs w:val="28"/>
        </w:rPr>
        <w:t xml:space="preserve">проведения </w:t>
      </w:r>
      <w:r w:rsidR="00FE7603" w:rsidRPr="00F13EB9">
        <w:rPr>
          <w:rStyle w:val="a3"/>
          <w:rFonts w:ascii="Times New Roman" w:hAnsi="Times New Roman" w:cs="Times New Roman"/>
          <w:b/>
          <w:color w:val="auto"/>
          <w:sz w:val="28"/>
          <w:szCs w:val="28"/>
        </w:rPr>
        <w:t>оценки</w:t>
      </w:r>
    </w:p>
    <w:p w:rsidR="0054536B" w:rsidRPr="00F13EB9" w:rsidRDefault="00FE7603" w:rsidP="0054536B">
      <w:pPr>
        <w:pStyle w:val="1"/>
        <w:spacing w:before="0" w:after="0"/>
        <w:rPr>
          <w:rStyle w:val="a3"/>
          <w:rFonts w:ascii="Times New Roman" w:hAnsi="Times New Roman" w:cs="Times New Roman"/>
          <w:b/>
          <w:color w:val="auto"/>
          <w:sz w:val="28"/>
          <w:szCs w:val="28"/>
        </w:rPr>
      </w:pPr>
      <w:r w:rsidRPr="00F13EB9">
        <w:rPr>
          <w:rStyle w:val="a3"/>
          <w:rFonts w:ascii="Times New Roman" w:hAnsi="Times New Roman" w:cs="Times New Roman"/>
          <w:b/>
          <w:color w:val="auto"/>
          <w:sz w:val="28"/>
          <w:szCs w:val="28"/>
        </w:rPr>
        <w:t xml:space="preserve">регулирующего </w:t>
      </w:r>
      <w:r w:rsidR="00A04015" w:rsidRPr="00F13EB9">
        <w:rPr>
          <w:rStyle w:val="a3"/>
          <w:rFonts w:ascii="Times New Roman" w:hAnsi="Times New Roman" w:cs="Times New Roman"/>
          <w:b/>
          <w:color w:val="auto"/>
          <w:sz w:val="28"/>
          <w:szCs w:val="28"/>
        </w:rPr>
        <w:t>воздействия проектов муниципальных</w:t>
      </w:r>
    </w:p>
    <w:p w:rsidR="00A04015" w:rsidRPr="00F13EB9" w:rsidRDefault="00407B28" w:rsidP="003D1D32">
      <w:pPr>
        <w:pStyle w:val="1"/>
        <w:spacing w:before="0" w:after="0"/>
        <w:ind w:left="1134" w:right="1133"/>
        <w:rPr>
          <w:rFonts w:ascii="Times New Roman" w:hAnsi="Times New Roman" w:cs="Times New Roman"/>
          <w:bCs w:val="0"/>
          <w:color w:val="auto"/>
          <w:sz w:val="28"/>
          <w:szCs w:val="28"/>
        </w:rPr>
      </w:pPr>
      <w:proofErr w:type="gramStart"/>
      <w:r w:rsidRPr="00F13EB9">
        <w:rPr>
          <w:rStyle w:val="a3"/>
          <w:rFonts w:ascii="Times New Roman" w:hAnsi="Times New Roman" w:cs="Times New Roman"/>
          <w:b/>
          <w:color w:val="auto"/>
          <w:sz w:val="28"/>
          <w:szCs w:val="28"/>
        </w:rPr>
        <w:t>нормативных</w:t>
      </w:r>
      <w:r w:rsidR="00A04015" w:rsidRPr="00F13EB9">
        <w:rPr>
          <w:rStyle w:val="a3"/>
          <w:rFonts w:ascii="Times New Roman" w:hAnsi="Times New Roman" w:cs="Times New Roman"/>
          <w:b/>
          <w:color w:val="auto"/>
          <w:sz w:val="28"/>
          <w:szCs w:val="28"/>
        </w:rPr>
        <w:t xml:space="preserve"> правовых актов</w:t>
      </w:r>
      <w:r w:rsidR="003D1D32" w:rsidRPr="00F13EB9">
        <w:rPr>
          <w:rStyle w:val="a3"/>
          <w:rFonts w:ascii="Times New Roman" w:hAnsi="Times New Roman" w:cs="Times New Roman"/>
          <w:b/>
          <w:color w:val="auto"/>
          <w:sz w:val="28"/>
          <w:szCs w:val="28"/>
        </w:rPr>
        <w:t xml:space="preserve"> </w:t>
      </w:r>
      <w:r w:rsidR="00E84889" w:rsidRPr="00F13EB9">
        <w:rPr>
          <w:rStyle w:val="a3"/>
          <w:rFonts w:ascii="Times New Roman" w:hAnsi="Times New Roman" w:cs="Times New Roman"/>
          <w:b/>
          <w:color w:val="auto"/>
          <w:sz w:val="28"/>
          <w:szCs w:val="28"/>
        </w:rPr>
        <w:t>Покровского сельского поселения</w:t>
      </w:r>
      <w:r w:rsidR="003D1D32" w:rsidRPr="00F13EB9">
        <w:rPr>
          <w:rStyle w:val="a3"/>
          <w:rFonts w:ascii="Times New Roman" w:hAnsi="Times New Roman" w:cs="Times New Roman"/>
          <w:b/>
          <w:color w:val="auto"/>
          <w:sz w:val="28"/>
          <w:szCs w:val="28"/>
        </w:rPr>
        <w:t xml:space="preserve"> Новопокровск</w:t>
      </w:r>
      <w:r w:rsidR="00E84889" w:rsidRPr="00F13EB9">
        <w:rPr>
          <w:rStyle w:val="a3"/>
          <w:rFonts w:ascii="Times New Roman" w:hAnsi="Times New Roman" w:cs="Times New Roman"/>
          <w:b/>
          <w:color w:val="auto"/>
          <w:sz w:val="28"/>
          <w:szCs w:val="28"/>
        </w:rPr>
        <w:t>ого</w:t>
      </w:r>
      <w:r w:rsidR="003D1D32" w:rsidRPr="00F13EB9">
        <w:rPr>
          <w:rStyle w:val="a3"/>
          <w:rFonts w:ascii="Times New Roman" w:hAnsi="Times New Roman" w:cs="Times New Roman"/>
          <w:b/>
          <w:color w:val="auto"/>
          <w:sz w:val="28"/>
          <w:szCs w:val="28"/>
        </w:rPr>
        <w:t xml:space="preserve"> район</w:t>
      </w:r>
      <w:r w:rsidR="00E84889" w:rsidRPr="00F13EB9">
        <w:rPr>
          <w:rStyle w:val="a3"/>
          <w:rFonts w:ascii="Times New Roman" w:hAnsi="Times New Roman" w:cs="Times New Roman"/>
          <w:b/>
          <w:color w:val="auto"/>
          <w:sz w:val="28"/>
          <w:szCs w:val="28"/>
        </w:rPr>
        <w:t>а</w:t>
      </w:r>
      <w:r w:rsidR="003D1D32" w:rsidRPr="00F13EB9">
        <w:rPr>
          <w:rStyle w:val="a3"/>
          <w:rFonts w:ascii="Times New Roman" w:hAnsi="Times New Roman" w:cs="Times New Roman"/>
          <w:b/>
          <w:color w:val="auto"/>
          <w:sz w:val="28"/>
          <w:szCs w:val="28"/>
        </w:rPr>
        <w:t xml:space="preserve">, устанавливающих новые или изменяющих ранее предусмотренные муниципальными нормативными правовыми актами </w:t>
      </w:r>
      <w:r w:rsidR="00C36D54" w:rsidRPr="00F13EB9">
        <w:rPr>
          <w:rStyle w:val="a3"/>
          <w:rFonts w:ascii="Times New Roman" w:hAnsi="Times New Roman" w:cs="Times New Roman"/>
          <w:b/>
          <w:color w:val="auto"/>
          <w:sz w:val="28"/>
          <w:szCs w:val="28"/>
        </w:rPr>
        <w:t xml:space="preserve">обязательные требования для субъектов предпринимательской и иной экономической деятельности, </w:t>
      </w:r>
      <w:r w:rsidR="003D1D32" w:rsidRPr="00F13EB9">
        <w:rPr>
          <w:rStyle w:val="a3"/>
          <w:rFonts w:ascii="Times New Roman" w:hAnsi="Times New Roman" w:cs="Times New Roman"/>
          <w:b/>
          <w:color w:val="auto"/>
          <w:sz w:val="28"/>
          <w:szCs w:val="28"/>
        </w:rPr>
        <w:t>обязанности для субъектов  инвестиционной деятельности</w:t>
      </w:r>
      <w:proofErr w:type="gramEnd"/>
    </w:p>
    <w:p w:rsidR="00FE7603" w:rsidRPr="00F13EB9" w:rsidRDefault="00FE7603" w:rsidP="0054536B">
      <w:pPr>
        <w:spacing w:after="0" w:line="240" w:lineRule="auto"/>
        <w:ind w:firstLine="720"/>
        <w:jc w:val="center"/>
        <w:rPr>
          <w:rFonts w:ascii="Times New Roman" w:hAnsi="Times New Roman" w:cs="Times New Roman"/>
          <w:sz w:val="28"/>
          <w:szCs w:val="28"/>
        </w:rPr>
      </w:pPr>
    </w:p>
    <w:p w:rsidR="00913A47" w:rsidRPr="00F13EB9" w:rsidRDefault="00913A47" w:rsidP="00913A47">
      <w:pPr>
        <w:spacing w:after="0" w:line="240" w:lineRule="auto"/>
        <w:ind w:firstLine="720"/>
        <w:jc w:val="both"/>
        <w:rPr>
          <w:rFonts w:ascii="Times New Roman" w:hAnsi="Times New Roman" w:cs="Times New Roman"/>
          <w:sz w:val="28"/>
          <w:szCs w:val="28"/>
        </w:rPr>
      </w:pPr>
    </w:p>
    <w:p w:rsidR="00550BCD" w:rsidRDefault="00A04015" w:rsidP="00550BCD">
      <w:pPr>
        <w:spacing w:after="0" w:line="240" w:lineRule="auto"/>
        <w:ind w:firstLine="708"/>
        <w:jc w:val="both"/>
        <w:rPr>
          <w:rFonts w:ascii="Times New Roman" w:hAnsi="Times New Roman" w:cs="Times New Roman"/>
          <w:color w:val="000000"/>
          <w:sz w:val="28"/>
          <w:szCs w:val="28"/>
        </w:rPr>
      </w:pPr>
      <w:proofErr w:type="gramStart"/>
      <w:r w:rsidRPr="00F13EB9">
        <w:rPr>
          <w:rFonts w:ascii="Times New Roman" w:hAnsi="Times New Roman" w:cs="Times New Roman"/>
          <w:sz w:val="28"/>
          <w:szCs w:val="28"/>
        </w:rPr>
        <w:t>В соответствии с Федеральным законом от 6</w:t>
      </w:r>
      <w:r w:rsidR="005C4ADA" w:rsidRPr="00F13EB9">
        <w:rPr>
          <w:rFonts w:ascii="Times New Roman" w:hAnsi="Times New Roman" w:cs="Times New Roman"/>
          <w:sz w:val="28"/>
          <w:szCs w:val="28"/>
        </w:rPr>
        <w:t xml:space="preserve"> октября 2003 года</w:t>
      </w:r>
      <w:r w:rsidR="00550BCD">
        <w:rPr>
          <w:rFonts w:ascii="Times New Roman" w:hAnsi="Times New Roman" w:cs="Times New Roman"/>
          <w:sz w:val="28"/>
          <w:szCs w:val="28"/>
        </w:rPr>
        <w:t xml:space="preserve"> </w:t>
      </w:r>
      <w:r w:rsidRPr="00F13EB9">
        <w:rPr>
          <w:rFonts w:ascii="Times New Roman" w:hAnsi="Times New Roman" w:cs="Times New Roman"/>
          <w:sz w:val="28"/>
          <w:szCs w:val="28"/>
        </w:rPr>
        <w:t>№</w:t>
      </w:r>
      <w:r w:rsidR="006956EF" w:rsidRPr="00F13EB9">
        <w:rPr>
          <w:rFonts w:ascii="Times New Roman" w:hAnsi="Times New Roman" w:cs="Times New Roman"/>
          <w:sz w:val="28"/>
          <w:szCs w:val="28"/>
        </w:rPr>
        <w:t xml:space="preserve"> </w:t>
      </w:r>
      <w:r w:rsidRPr="00F13EB9">
        <w:rPr>
          <w:rFonts w:ascii="Times New Roman" w:hAnsi="Times New Roman" w:cs="Times New Roman"/>
          <w:sz w:val="28"/>
          <w:szCs w:val="28"/>
        </w:rPr>
        <w:t>131-ФЗ «Об общих принципах организации местного самоуправления в Российской Федерации», Законом Краснодарского края от 23 июля 2014 г</w:t>
      </w:r>
      <w:r w:rsidR="000147B2" w:rsidRPr="00F13EB9">
        <w:rPr>
          <w:rFonts w:ascii="Times New Roman" w:hAnsi="Times New Roman" w:cs="Times New Roman"/>
          <w:sz w:val="28"/>
          <w:szCs w:val="28"/>
        </w:rPr>
        <w:t xml:space="preserve">ода </w:t>
      </w:r>
      <w:r w:rsidR="006956EF" w:rsidRPr="00F13EB9">
        <w:rPr>
          <w:rFonts w:ascii="Times New Roman" w:hAnsi="Times New Roman" w:cs="Times New Roman"/>
          <w:sz w:val="28"/>
          <w:szCs w:val="28"/>
        </w:rPr>
        <w:t xml:space="preserve"> </w:t>
      </w:r>
      <w:r w:rsidR="000147B2" w:rsidRPr="00F13EB9">
        <w:rPr>
          <w:rFonts w:ascii="Times New Roman" w:hAnsi="Times New Roman" w:cs="Times New Roman"/>
          <w:sz w:val="28"/>
          <w:szCs w:val="28"/>
        </w:rPr>
        <w:t>№</w:t>
      </w:r>
      <w:r w:rsidR="006956EF" w:rsidRPr="00F13EB9">
        <w:rPr>
          <w:rFonts w:ascii="Times New Roman" w:hAnsi="Times New Roman" w:cs="Times New Roman"/>
          <w:sz w:val="28"/>
          <w:szCs w:val="28"/>
        </w:rPr>
        <w:t xml:space="preserve"> </w:t>
      </w:r>
      <w:r w:rsidRPr="00F13EB9">
        <w:rPr>
          <w:rFonts w:ascii="Times New Roman" w:hAnsi="Times New Roman" w:cs="Times New Roman"/>
          <w:sz w:val="28"/>
          <w:szCs w:val="28"/>
        </w:rPr>
        <w:t>3014-КЗ «Об оценке регулирующего воздействия проектов муниципальных нормативных правовых актов и экспертизе муниципальных нормативных правовых актов»</w:t>
      </w:r>
      <w:r w:rsidR="000147B2" w:rsidRPr="00F13EB9">
        <w:rPr>
          <w:rFonts w:ascii="Times New Roman" w:hAnsi="Times New Roman" w:cs="Times New Roman"/>
          <w:sz w:val="28"/>
          <w:szCs w:val="28"/>
        </w:rPr>
        <w:t xml:space="preserve">, </w:t>
      </w:r>
      <w:r w:rsidRPr="00F13EB9">
        <w:rPr>
          <w:rFonts w:ascii="Times New Roman" w:hAnsi="Times New Roman" w:cs="Times New Roman"/>
          <w:sz w:val="28"/>
          <w:szCs w:val="28"/>
        </w:rPr>
        <w:t xml:space="preserve"> </w:t>
      </w:r>
      <w:r w:rsidR="000147B2" w:rsidRPr="00F13EB9">
        <w:rPr>
          <w:rFonts w:ascii="Times New Roman" w:hAnsi="Times New Roman" w:cs="Times New Roman"/>
          <w:sz w:val="28"/>
          <w:szCs w:val="28"/>
        </w:rPr>
        <w:t>постановлением главы администрации (губернатора) Краснодарского края от 14 декабря 2012 года №</w:t>
      </w:r>
      <w:r w:rsidR="006956EF" w:rsidRPr="00F13EB9">
        <w:rPr>
          <w:rFonts w:ascii="Times New Roman" w:hAnsi="Times New Roman" w:cs="Times New Roman"/>
          <w:sz w:val="28"/>
          <w:szCs w:val="28"/>
        </w:rPr>
        <w:t xml:space="preserve"> </w:t>
      </w:r>
      <w:r w:rsidR="000147B2" w:rsidRPr="00F13EB9">
        <w:rPr>
          <w:rFonts w:ascii="Times New Roman" w:hAnsi="Times New Roman" w:cs="Times New Roman"/>
          <w:sz w:val="28"/>
          <w:szCs w:val="28"/>
        </w:rPr>
        <w:t xml:space="preserve">1551 </w:t>
      </w:r>
      <w:r w:rsidR="000171E1" w:rsidRPr="00F13EB9">
        <w:rPr>
          <w:rFonts w:ascii="Times New Roman" w:hAnsi="Times New Roman" w:cs="Times New Roman"/>
          <w:sz w:val="28"/>
          <w:szCs w:val="28"/>
        </w:rPr>
        <w:t>«</w:t>
      </w:r>
      <w:r w:rsidR="000147B2" w:rsidRPr="00F13EB9">
        <w:rPr>
          <w:rFonts w:ascii="Times New Roman" w:hAnsi="Times New Roman" w:cs="Times New Roman"/>
          <w:sz w:val="28"/>
          <w:szCs w:val="28"/>
        </w:rPr>
        <w:t>Об утверждении Порядка проведения</w:t>
      </w:r>
      <w:proofErr w:type="gramEnd"/>
      <w:r w:rsidR="000147B2" w:rsidRPr="00F13EB9">
        <w:rPr>
          <w:rFonts w:ascii="Times New Roman" w:hAnsi="Times New Roman" w:cs="Times New Roman"/>
          <w:sz w:val="28"/>
          <w:szCs w:val="28"/>
        </w:rPr>
        <w:t xml:space="preserve"> оценки регулирующего воздействия проектов нормативных правовых актов Краснодарского края</w:t>
      </w:r>
      <w:r w:rsidR="000171E1" w:rsidRPr="00F13EB9">
        <w:rPr>
          <w:rFonts w:ascii="Times New Roman" w:hAnsi="Times New Roman" w:cs="Times New Roman"/>
          <w:sz w:val="28"/>
          <w:szCs w:val="28"/>
        </w:rPr>
        <w:t>»</w:t>
      </w:r>
      <w:r w:rsidR="003D1D32" w:rsidRPr="00F13EB9">
        <w:rPr>
          <w:rFonts w:ascii="Times New Roman" w:hAnsi="Times New Roman" w:cs="Times New Roman"/>
          <w:sz w:val="28"/>
          <w:szCs w:val="28"/>
        </w:rPr>
        <w:t xml:space="preserve">, </w:t>
      </w:r>
      <w:r w:rsidR="007C778F" w:rsidRPr="00F13EB9">
        <w:rPr>
          <w:rFonts w:ascii="Times New Roman" w:hAnsi="Times New Roman" w:cs="Times New Roman"/>
          <w:sz w:val="28"/>
        </w:rPr>
        <w:t xml:space="preserve">администрация </w:t>
      </w:r>
      <w:r w:rsidR="006D54EB" w:rsidRPr="00F13EB9">
        <w:rPr>
          <w:rFonts w:ascii="Times New Roman" w:hAnsi="Times New Roman" w:cs="Times New Roman"/>
          <w:sz w:val="28"/>
        </w:rPr>
        <w:t xml:space="preserve">Покровского </w:t>
      </w:r>
      <w:r w:rsidR="00550BCD">
        <w:rPr>
          <w:rFonts w:ascii="Times New Roman" w:hAnsi="Times New Roman" w:cs="Times New Roman"/>
          <w:sz w:val="28"/>
        </w:rPr>
        <w:tab/>
      </w:r>
      <w:r w:rsidR="00550BCD">
        <w:rPr>
          <w:rFonts w:ascii="Times New Roman" w:hAnsi="Times New Roman" w:cs="Times New Roman"/>
          <w:sz w:val="28"/>
        </w:rPr>
        <w:tab/>
      </w:r>
      <w:r w:rsidR="006D54EB" w:rsidRPr="00F13EB9">
        <w:rPr>
          <w:rFonts w:ascii="Times New Roman" w:hAnsi="Times New Roman" w:cs="Times New Roman"/>
          <w:sz w:val="28"/>
        </w:rPr>
        <w:t xml:space="preserve">сельского поселения </w:t>
      </w:r>
      <w:r w:rsidR="00550BCD">
        <w:rPr>
          <w:rFonts w:ascii="Times New Roman" w:hAnsi="Times New Roman" w:cs="Times New Roman"/>
          <w:sz w:val="28"/>
        </w:rPr>
        <w:tab/>
      </w:r>
      <w:r w:rsidR="00550BCD">
        <w:rPr>
          <w:rFonts w:ascii="Times New Roman" w:hAnsi="Times New Roman" w:cs="Times New Roman"/>
          <w:sz w:val="28"/>
        </w:rPr>
        <w:tab/>
      </w:r>
      <w:r w:rsidR="003D1D32" w:rsidRPr="00F13EB9">
        <w:rPr>
          <w:rFonts w:ascii="Times New Roman" w:hAnsi="Times New Roman" w:cs="Times New Roman"/>
          <w:sz w:val="28"/>
        </w:rPr>
        <w:t>Ново</w:t>
      </w:r>
      <w:r w:rsidRPr="00F13EB9">
        <w:rPr>
          <w:rFonts w:ascii="Times New Roman" w:hAnsi="Times New Roman" w:cs="Times New Roman"/>
          <w:color w:val="000000"/>
          <w:sz w:val="28"/>
          <w:szCs w:val="28"/>
        </w:rPr>
        <w:t>покровск</w:t>
      </w:r>
      <w:r w:rsidR="006D54EB" w:rsidRPr="00F13EB9">
        <w:rPr>
          <w:rFonts w:ascii="Times New Roman" w:hAnsi="Times New Roman" w:cs="Times New Roman"/>
          <w:color w:val="000000"/>
          <w:sz w:val="28"/>
          <w:szCs w:val="28"/>
        </w:rPr>
        <w:t>ого</w:t>
      </w:r>
      <w:r w:rsidRPr="00F13EB9">
        <w:rPr>
          <w:rFonts w:ascii="Times New Roman" w:hAnsi="Times New Roman" w:cs="Times New Roman"/>
          <w:color w:val="000000"/>
          <w:sz w:val="28"/>
          <w:szCs w:val="28"/>
        </w:rPr>
        <w:t xml:space="preserve"> район</w:t>
      </w:r>
      <w:r w:rsidR="006D54EB" w:rsidRPr="00F13EB9">
        <w:rPr>
          <w:rFonts w:ascii="Times New Roman" w:hAnsi="Times New Roman" w:cs="Times New Roman"/>
          <w:color w:val="000000"/>
          <w:sz w:val="28"/>
          <w:szCs w:val="28"/>
        </w:rPr>
        <w:t>а</w:t>
      </w:r>
    </w:p>
    <w:p w:rsidR="00A04015" w:rsidRPr="00F13EB9" w:rsidRDefault="003D1D32" w:rsidP="00550BCD">
      <w:pPr>
        <w:spacing w:after="0" w:line="240" w:lineRule="auto"/>
        <w:jc w:val="both"/>
        <w:rPr>
          <w:rFonts w:ascii="Times New Roman" w:hAnsi="Times New Roman" w:cs="Times New Roman"/>
          <w:sz w:val="24"/>
          <w:szCs w:val="24"/>
        </w:rPr>
      </w:pPr>
      <w:proofErr w:type="spellStart"/>
      <w:proofErr w:type="gramStart"/>
      <w:r w:rsidRPr="00F13EB9">
        <w:rPr>
          <w:rFonts w:ascii="Times New Roman" w:hAnsi="Times New Roman" w:cs="Times New Roman"/>
          <w:color w:val="000000"/>
          <w:sz w:val="28"/>
          <w:szCs w:val="28"/>
        </w:rPr>
        <w:t>п</w:t>
      </w:r>
      <w:proofErr w:type="spellEnd"/>
      <w:proofErr w:type="gramEnd"/>
      <w:r w:rsidRPr="00F13EB9">
        <w:rPr>
          <w:rFonts w:ascii="Times New Roman" w:hAnsi="Times New Roman" w:cs="Times New Roman"/>
          <w:color w:val="000000"/>
          <w:sz w:val="28"/>
          <w:szCs w:val="28"/>
        </w:rPr>
        <w:t xml:space="preserve"> о с т а </w:t>
      </w:r>
      <w:proofErr w:type="spellStart"/>
      <w:r w:rsidRPr="00F13EB9">
        <w:rPr>
          <w:rFonts w:ascii="Times New Roman" w:hAnsi="Times New Roman" w:cs="Times New Roman"/>
          <w:color w:val="000000"/>
          <w:sz w:val="28"/>
          <w:szCs w:val="28"/>
        </w:rPr>
        <w:t>н</w:t>
      </w:r>
      <w:proofErr w:type="spellEnd"/>
      <w:r w:rsidRPr="00F13EB9">
        <w:rPr>
          <w:rFonts w:ascii="Times New Roman" w:hAnsi="Times New Roman" w:cs="Times New Roman"/>
          <w:color w:val="000000"/>
          <w:sz w:val="28"/>
          <w:szCs w:val="28"/>
        </w:rPr>
        <w:t xml:space="preserve"> о в л я е т</w:t>
      </w:r>
      <w:r w:rsidR="00A04015" w:rsidRPr="00F13EB9">
        <w:rPr>
          <w:rFonts w:ascii="Times New Roman" w:hAnsi="Times New Roman" w:cs="Times New Roman"/>
          <w:sz w:val="28"/>
          <w:szCs w:val="28"/>
        </w:rPr>
        <w:t>:</w:t>
      </w:r>
    </w:p>
    <w:p w:rsidR="00891971" w:rsidRPr="00F13EB9" w:rsidRDefault="00891971" w:rsidP="00550BCD">
      <w:pPr>
        <w:pStyle w:val="1"/>
        <w:spacing w:before="0" w:after="0"/>
        <w:ind w:firstLine="708"/>
        <w:jc w:val="both"/>
        <w:rPr>
          <w:rStyle w:val="a3"/>
          <w:rFonts w:ascii="Times New Roman" w:hAnsi="Times New Roman" w:cs="Times New Roman"/>
          <w:color w:val="auto"/>
          <w:sz w:val="28"/>
          <w:szCs w:val="28"/>
        </w:rPr>
      </w:pPr>
      <w:bookmarkStart w:id="0" w:name="sub_1"/>
    </w:p>
    <w:p w:rsidR="00DC7F6F" w:rsidRPr="00F13EB9" w:rsidRDefault="00B072E4" w:rsidP="00DC7F6F">
      <w:pPr>
        <w:pStyle w:val="1"/>
        <w:spacing w:before="0" w:after="0"/>
        <w:contextualSpacing/>
        <w:jc w:val="both"/>
        <w:rPr>
          <w:rStyle w:val="a3"/>
          <w:rFonts w:ascii="Times New Roman" w:hAnsi="Times New Roman" w:cs="Times New Roman"/>
          <w:color w:val="auto"/>
          <w:sz w:val="28"/>
          <w:szCs w:val="28"/>
        </w:rPr>
      </w:pPr>
      <w:r>
        <w:rPr>
          <w:rStyle w:val="a3"/>
          <w:rFonts w:ascii="Times New Roman" w:hAnsi="Times New Roman" w:cs="Times New Roman"/>
          <w:color w:val="auto"/>
          <w:sz w:val="28"/>
          <w:szCs w:val="28"/>
        </w:rPr>
        <w:tab/>
      </w:r>
      <w:r w:rsidR="00E967F6" w:rsidRPr="00F13EB9">
        <w:rPr>
          <w:rStyle w:val="a3"/>
          <w:rFonts w:ascii="Times New Roman" w:hAnsi="Times New Roman" w:cs="Times New Roman"/>
          <w:color w:val="auto"/>
          <w:sz w:val="28"/>
          <w:szCs w:val="28"/>
        </w:rPr>
        <w:t>1.</w:t>
      </w:r>
      <w:r>
        <w:rPr>
          <w:rStyle w:val="a3"/>
          <w:rFonts w:ascii="Times New Roman" w:hAnsi="Times New Roman" w:cs="Times New Roman"/>
          <w:color w:val="auto"/>
          <w:sz w:val="28"/>
          <w:szCs w:val="28"/>
        </w:rPr>
        <w:tab/>
      </w:r>
      <w:proofErr w:type="gramStart"/>
      <w:r w:rsidR="00DC7F6F" w:rsidRPr="00F13EB9">
        <w:rPr>
          <w:rStyle w:val="a3"/>
          <w:rFonts w:ascii="Times New Roman" w:hAnsi="Times New Roman" w:cs="Times New Roman"/>
          <w:color w:val="auto"/>
          <w:sz w:val="28"/>
          <w:szCs w:val="28"/>
        </w:rPr>
        <w:t xml:space="preserve">Утвердить Порядок проведения оценки регулирующего воздействия проектов муниципальных нормативных правовых актов </w:t>
      </w:r>
      <w:r w:rsidR="003510AF" w:rsidRPr="00F13EB9">
        <w:rPr>
          <w:rStyle w:val="a3"/>
          <w:rFonts w:ascii="Times New Roman" w:hAnsi="Times New Roman" w:cs="Times New Roman"/>
          <w:color w:val="auto"/>
          <w:sz w:val="28"/>
          <w:szCs w:val="28"/>
        </w:rPr>
        <w:t xml:space="preserve">Покровского сельского поселения </w:t>
      </w:r>
      <w:r w:rsidR="00DC7F6F" w:rsidRPr="00F13EB9">
        <w:rPr>
          <w:rStyle w:val="a3"/>
          <w:rFonts w:ascii="Times New Roman" w:hAnsi="Times New Roman" w:cs="Times New Roman"/>
          <w:color w:val="auto"/>
          <w:sz w:val="28"/>
          <w:szCs w:val="28"/>
        </w:rPr>
        <w:t>Новопокровск</w:t>
      </w:r>
      <w:r w:rsidR="003510AF" w:rsidRPr="00F13EB9">
        <w:rPr>
          <w:rStyle w:val="a3"/>
          <w:rFonts w:ascii="Times New Roman" w:hAnsi="Times New Roman" w:cs="Times New Roman"/>
          <w:color w:val="auto"/>
          <w:sz w:val="28"/>
          <w:szCs w:val="28"/>
        </w:rPr>
        <w:t>ого</w:t>
      </w:r>
      <w:r w:rsidR="00DC7F6F" w:rsidRPr="00F13EB9">
        <w:rPr>
          <w:rStyle w:val="a3"/>
          <w:rFonts w:ascii="Times New Roman" w:hAnsi="Times New Roman" w:cs="Times New Roman"/>
          <w:color w:val="auto"/>
          <w:sz w:val="28"/>
          <w:szCs w:val="28"/>
        </w:rPr>
        <w:t xml:space="preserve"> район</w:t>
      </w:r>
      <w:r w:rsidR="003510AF" w:rsidRPr="00F13EB9">
        <w:rPr>
          <w:rStyle w:val="a3"/>
          <w:rFonts w:ascii="Times New Roman" w:hAnsi="Times New Roman" w:cs="Times New Roman"/>
          <w:color w:val="auto"/>
          <w:sz w:val="28"/>
          <w:szCs w:val="28"/>
        </w:rPr>
        <w:t>а</w:t>
      </w:r>
      <w:r w:rsidR="00DC7F6F" w:rsidRPr="00F13EB9">
        <w:rPr>
          <w:rStyle w:val="a3"/>
          <w:rFonts w:ascii="Times New Roman" w:hAnsi="Times New Roman" w:cs="Times New Roman"/>
          <w:color w:val="auto"/>
          <w:sz w:val="28"/>
          <w:szCs w:val="28"/>
        </w:rPr>
        <w:t>, устанавливающих новые или изменяющих ранее предусмотренные муниципальными нормативными правовыми актами обяза</w:t>
      </w:r>
      <w:r w:rsidR="00C36D54" w:rsidRPr="00F13EB9">
        <w:rPr>
          <w:rStyle w:val="a3"/>
          <w:rFonts w:ascii="Times New Roman" w:hAnsi="Times New Roman" w:cs="Times New Roman"/>
          <w:color w:val="auto"/>
          <w:sz w:val="28"/>
          <w:szCs w:val="28"/>
        </w:rPr>
        <w:t>тельные требования</w:t>
      </w:r>
      <w:r w:rsidR="00DC7F6F" w:rsidRPr="00F13EB9">
        <w:rPr>
          <w:rStyle w:val="a3"/>
          <w:rFonts w:ascii="Times New Roman" w:hAnsi="Times New Roman" w:cs="Times New Roman"/>
          <w:color w:val="auto"/>
          <w:sz w:val="28"/>
          <w:szCs w:val="28"/>
        </w:rPr>
        <w:t xml:space="preserve"> для субъектов предпринимательской и </w:t>
      </w:r>
      <w:r w:rsidR="00C36D54" w:rsidRPr="00F13EB9">
        <w:rPr>
          <w:rStyle w:val="a3"/>
          <w:rFonts w:ascii="Times New Roman" w:hAnsi="Times New Roman" w:cs="Times New Roman"/>
          <w:color w:val="auto"/>
          <w:sz w:val="28"/>
          <w:szCs w:val="28"/>
        </w:rPr>
        <w:t xml:space="preserve"> иной экономической деятельности, обязанности для субъектов </w:t>
      </w:r>
      <w:r w:rsidR="00DC7F6F" w:rsidRPr="00F13EB9">
        <w:rPr>
          <w:rStyle w:val="a3"/>
          <w:rFonts w:ascii="Times New Roman" w:hAnsi="Times New Roman" w:cs="Times New Roman"/>
          <w:color w:val="auto"/>
          <w:sz w:val="28"/>
          <w:szCs w:val="28"/>
        </w:rPr>
        <w:t>инвестиционной деятельности (прил</w:t>
      </w:r>
      <w:r w:rsidR="00C36D54" w:rsidRPr="00F13EB9">
        <w:rPr>
          <w:rStyle w:val="a3"/>
          <w:rFonts w:ascii="Times New Roman" w:hAnsi="Times New Roman" w:cs="Times New Roman"/>
          <w:color w:val="auto"/>
          <w:sz w:val="28"/>
          <w:szCs w:val="28"/>
        </w:rPr>
        <w:t>агается</w:t>
      </w:r>
      <w:r w:rsidR="00DC7F6F" w:rsidRPr="00F13EB9">
        <w:rPr>
          <w:rStyle w:val="a3"/>
          <w:rFonts w:ascii="Times New Roman" w:hAnsi="Times New Roman" w:cs="Times New Roman"/>
          <w:color w:val="auto"/>
          <w:sz w:val="28"/>
          <w:szCs w:val="28"/>
        </w:rPr>
        <w:t>).</w:t>
      </w:r>
      <w:proofErr w:type="gramEnd"/>
    </w:p>
    <w:p w:rsidR="000D2CAC" w:rsidRPr="00F13EB9" w:rsidRDefault="000D2CAC" w:rsidP="000D2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3EB9">
        <w:rPr>
          <w:rFonts w:ascii="Times New Roman" w:hAnsi="Times New Roman" w:cs="Times New Roman"/>
          <w:sz w:val="28"/>
          <w:szCs w:val="28"/>
        </w:rPr>
        <w:t>2.</w:t>
      </w:r>
      <w:r w:rsidR="00B072E4">
        <w:rPr>
          <w:rFonts w:ascii="Times New Roman" w:hAnsi="Times New Roman" w:cs="Times New Roman"/>
          <w:sz w:val="28"/>
          <w:szCs w:val="28"/>
        </w:rPr>
        <w:tab/>
      </w:r>
      <w:r w:rsidRPr="00F13EB9">
        <w:rPr>
          <w:rFonts w:ascii="Times New Roman" w:hAnsi="Times New Roman" w:cs="Times New Roman"/>
          <w:sz w:val="28"/>
          <w:szCs w:val="28"/>
        </w:rPr>
        <w:t xml:space="preserve">Постановление администрации </w:t>
      </w:r>
      <w:r w:rsidR="003C672B" w:rsidRPr="00F13EB9">
        <w:rPr>
          <w:rFonts w:ascii="Times New Roman" w:hAnsi="Times New Roman" w:cs="Times New Roman"/>
          <w:sz w:val="28"/>
          <w:szCs w:val="28"/>
        </w:rPr>
        <w:t>Покровского сельского поселения</w:t>
      </w:r>
      <w:r w:rsidRPr="00F13EB9">
        <w:rPr>
          <w:rFonts w:ascii="Times New Roman" w:hAnsi="Times New Roman" w:cs="Times New Roman"/>
          <w:sz w:val="28"/>
          <w:szCs w:val="28"/>
        </w:rPr>
        <w:t xml:space="preserve"> Новопокровск</w:t>
      </w:r>
      <w:r w:rsidR="003C672B" w:rsidRPr="00F13EB9">
        <w:rPr>
          <w:rFonts w:ascii="Times New Roman" w:hAnsi="Times New Roman" w:cs="Times New Roman"/>
          <w:sz w:val="28"/>
          <w:szCs w:val="28"/>
        </w:rPr>
        <w:t>ого</w:t>
      </w:r>
      <w:r w:rsidRPr="00F13EB9">
        <w:rPr>
          <w:rFonts w:ascii="Times New Roman" w:hAnsi="Times New Roman" w:cs="Times New Roman"/>
          <w:sz w:val="28"/>
          <w:szCs w:val="28"/>
        </w:rPr>
        <w:t xml:space="preserve"> район</w:t>
      </w:r>
      <w:r w:rsidR="003C672B" w:rsidRPr="00F13EB9">
        <w:rPr>
          <w:rFonts w:ascii="Times New Roman" w:hAnsi="Times New Roman" w:cs="Times New Roman"/>
          <w:sz w:val="28"/>
          <w:szCs w:val="28"/>
        </w:rPr>
        <w:t>а</w:t>
      </w:r>
      <w:r w:rsidRPr="00F13EB9">
        <w:rPr>
          <w:rFonts w:ascii="Times New Roman" w:hAnsi="Times New Roman" w:cs="Times New Roman"/>
          <w:sz w:val="28"/>
          <w:szCs w:val="28"/>
        </w:rPr>
        <w:t xml:space="preserve"> от </w:t>
      </w:r>
      <w:r w:rsidR="00023908" w:rsidRPr="00F13EB9">
        <w:rPr>
          <w:rFonts w:ascii="Times New Roman" w:hAnsi="Times New Roman" w:cs="Times New Roman"/>
          <w:sz w:val="28"/>
          <w:szCs w:val="28"/>
        </w:rPr>
        <w:t>23 декабря</w:t>
      </w:r>
      <w:r w:rsidRPr="00F13EB9">
        <w:rPr>
          <w:rFonts w:ascii="Times New Roman" w:hAnsi="Times New Roman" w:cs="Times New Roman"/>
          <w:sz w:val="28"/>
          <w:szCs w:val="28"/>
        </w:rPr>
        <w:t xml:space="preserve"> 20</w:t>
      </w:r>
      <w:r w:rsidR="00023908" w:rsidRPr="00F13EB9">
        <w:rPr>
          <w:rFonts w:ascii="Times New Roman" w:hAnsi="Times New Roman" w:cs="Times New Roman"/>
          <w:sz w:val="28"/>
          <w:szCs w:val="28"/>
        </w:rPr>
        <w:t>13</w:t>
      </w:r>
      <w:r w:rsidRPr="00F13EB9">
        <w:rPr>
          <w:rFonts w:ascii="Times New Roman" w:hAnsi="Times New Roman" w:cs="Times New Roman"/>
          <w:sz w:val="28"/>
          <w:szCs w:val="28"/>
        </w:rPr>
        <w:t xml:space="preserve"> года  № </w:t>
      </w:r>
      <w:r w:rsidR="00023908" w:rsidRPr="00F13EB9">
        <w:rPr>
          <w:rFonts w:ascii="Times New Roman" w:hAnsi="Times New Roman" w:cs="Times New Roman"/>
          <w:sz w:val="28"/>
          <w:szCs w:val="28"/>
        </w:rPr>
        <w:t>141</w:t>
      </w:r>
      <w:r w:rsidR="00956757">
        <w:rPr>
          <w:rFonts w:ascii="Times New Roman" w:hAnsi="Times New Roman" w:cs="Times New Roman"/>
          <w:sz w:val="28"/>
          <w:szCs w:val="28"/>
        </w:rPr>
        <w:t xml:space="preserve"> </w:t>
      </w:r>
      <w:r w:rsidRPr="00F13EB9">
        <w:rPr>
          <w:rFonts w:ascii="Times New Roman" w:hAnsi="Times New Roman" w:cs="Times New Roman"/>
          <w:sz w:val="28"/>
          <w:szCs w:val="28"/>
        </w:rPr>
        <w:t xml:space="preserve">«Об утверждении </w:t>
      </w:r>
      <w:proofErr w:type="gramStart"/>
      <w:r w:rsidRPr="00F13EB9">
        <w:rPr>
          <w:rFonts w:ascii="Times New Roman" w:hAnsi="Times New Roman" w:cs="Times New Roman"/>
          <w:sz w:val="28"/>
          <w:szCs w:val="28"/>
        </w:rPr>
        <w:t xml:space="preserve">Порядка проведения оценки регулирующего воздействия проектов </w:t>
      </w:r>
      <w:r w:rsidRPr="00F13EB9">
        <w:rPr>
          <w:rFonts w:ascii="Times New Roman" w:hAnsi="Times New Roman" w:cs="Times New Roman"/>
          <w:sz w:val="28"/>
          <w:szCs w:val="28"/>
        </w:rPr>
        <w:lastRenderedPageBreak/>
        <w:t xml:space="preserve">муниципальных нормативных правовых актов </w:t>
      </w:r>
      <w:r w:rsidR="00023908" w:rsidRPr="00F13EB9">
        <w:rPr>
          <w:rFonts w:ascii="Times New Roman" w:hAnsi="Times New Roman" w:cs="Times New Roman"/>
          <w:sz w:val="28"/>
          <w:szCs w:val="28"/>
        </w:rPr>
        <w:t>Покровского сельского поселения</w:t>
      </w:r>
      <w:r w:rsidRPr="00F13EB9">
        <w:rPr>
          <w:rFonts w:ascii="Times New Roman" w:hAnsi="Times New Roman" w:cs="Times New Roman"/>
          <w:sz w:val="28"/>
          <w:szCs w:val="28"/>
        </w:rPr>
        <w:t xml:space="preserve"> Новопокровск</w:t>
      </w:r>
      <w:r w:rsidR="00023908" w:rsidRPr="00F13EB9">
        <w:rPr>
          <w:rFonts w:ascii="Times New Roman" w:hAnsi="Times New Roman" w:cs="Times New Roman"/>
          <w:sz w:val="28"/>
          <w:szCs w:val="28"/>
        </w:rPr>
        <w:t>ого</w:t>
      </w:r>
      <w:proofErr w:type="gramEnd"/>
      <w:r w:rsidRPr="00F13EB9">
        <w:rPr>
          <w:rFonts w:ascii="Times New Roman" w:hAnsi="Times New Roman" w:cs="Times New Roman"/>
          <w:sz w:val="28"/>
          <w:szCs w:val="28"/>
        </w:rPr>
        <w:t xml:space="preserve"> район</w:t>
      </w:r>
      <w:r w:rsidR="00023908" w:rsidRPr="00F13EB9">
        <w:rPr>
          <w:rFonts w:ascii="Times New Roman" w:hAnsi="Times New Roman" w:cs="Times New Roman"/>
          <w:sz w:val="28"/>
          <w:szCs w:val="28"/>
        </w:rPr>
        <w:t>а</w:t>
      </w:r>
      <w:r w:rsidRPr="00F13EB9">
        <w:rPr>
          <w:rFonts w:ascii="Times New Roman" w:hAnsi="Times New Roman" w:cs="Times New Roman"/>
          <w:sz w:val="28"/>
          <w:szCs w:val="28"/>
        </w:rPr>
        <w:t>» признать утратившим силу.</w:t>
      </w:r>
    </w:p>
    <w:p w:rsidR="00090FE7" w:rsidRPr="00F13EB9" w:rsidRDefault="000D2CAC" w:rsidP="00C74A63">
      <w:pPr>
        <w:widowControl w:val="0"/>
        <w:autoSpaceDE w:val="0"/>
        <w:autoSpaceDN w:val="0"/>
        <w:adjustRightInd w:val="0"/>
        <w:spacing w:after="0" w:line="240" w:lineRule="auto"/>
        <w:ind w:firstLine="567"/>
        <w:jc w:val="both"/>
        <w:rPr>
          <w:rFonts w:ascii="Times New Roman" w:hAnsi="Times New Roman" w:cs="Times New Roman"/>
          <w:sz w:val="28"/>
          <w:szCs w:val="28"/>
        </w:rPr>
      </w:pPr>
      <w:bookmarkStart w:id="1" w:name="sub_7"/>
      <w:bookmarkEnd w:id="0"/>
      <w:r w:rsidRPr="00F13EB9">
        <w:rPr>
          <w:rFonts w:ascii="Times New Roman" w:hAnsi="Times New Roman" w:cs="Times New Roman"/>
          <w:sz w:val="28"/>
          <w:szCs w:val="28"/>
        </w:rPr>
        <w:t>3</w:t>
      </w:r>
      <w:r w:rsidR="00B072E4">
        <w:rPr>
          <w:rFonts w:ascii="Times New Roman" w:hAnsi="Times New Roman" w:cs="Times New Roman"/>
          <w:sz w:val="28"/>
          <w:szCs w:val="28"/>
        </w:rPr>
        <w:t>.</w:t>
      </w:r>
      <w:r w:rsidR="00B072E4">
        <w:rPr>
          <w:rFonts w:ascii="Times New Roman" w:hAnsi="Times New Roman" w:cs="Times New Roman"/>
          <w:sz w:val="28"/>
          <w:szCs w:val="28"/>
        </w:rPr>
        <w:tab/>
      </w:r>
      <w:r w:rsidR="00090FE7" w:rsidRPr="00F13EB9">
        <w:rPr>
          <w:rFonts w:ascii="Times New Roman" w:hAnsi="Times New Roman" w:cs="Times New Roman"/>
          <w:sz w:val="28"/>
          <w:szCs w:val="28"/>
        </w:rPr>
        <w:t xml:space="preserve">Отделу </w:t>
      </w:r>
      <w:r w:rsidR="00C74A63" w:rsidRPr="00F13EB9">
        <w:rPr>
          <w:rFonts w:ascii="Times New Roman" w:hAnsi="Times New Roman" w:cs="Times New Roman"/>
          <w:sz w:val="28"/>
          <w:szCs w:val="28"/>
        </w:rPr>
        <w:t xml:space="preserve">по общим вопросам администрации Покровского сельского поселения Новопокровского </w:t>
      </w:r>
      <w:r w:rsidR="00090FE7" w:rsidRPr="00F13EB9">
        <w:rPr>
          <w:rFonts w:ascii="Times New Roman" w:hAnsi="Times New Roman" w:cs="Times New Roman"/>
          <w:sz w:val="28"/>
          <w:szCs w:val="28"/>
        </w:rPr>
        <w:t>район</w:t>
      </w:r>
      <w:r w:rsidR="00C74A63" w:rsidRPr="00F13EB9">
        <w:rPr>
          <w:rFonts w:ascii="Times New Roman" w:hAnsi="Times New Roman" w:cs="Times New Roman"/>
          <w:sz w:val="28"/>
          <w:szCs w:val="28"/>
        </w:rPr>
        <w:t>а</w:t>
      </w:r>
      <w:r w:rsidR="00090FE7" w:rsidRPr="00F13EB9">
        <w:rPr>
          <w:rFonts w:ascii="Times New Roman" w:hAnsi="Times New Roman" w:cs="Times New Roman"/>
          <w:sz w:val="28"/>
          <w:szCs w:val="28"/>
        </w:rPr>
        <w:t xml:space="preserve"> обеспечить размещение настоящего постановления на официальном сайте администрации </w:t>
      </w:r>
      <w:r w:rsidR="00C74A63" w:rsidRPr="00F13EB9">
        <w:rPr>
          <w:rFonts w:ascii="Times New Roman" w:hAnsi="Times New Roman" w:cs="Times New Roman"/>
          <w:sz w:val="28"/>
          <w:szCs w:val="28"/>
        </w:rPr>
        <w:t xml:space="preserve">Покровского сельского поселения </w:t>
      </w:r>
      <w:r w:rsidR="00090FE7" w:rsidRPr="00F13EB9">
        <w:rPr>
          <w:rFonts w:ascii="Times New Roman" w:hAnsi="Times New Roman" w:cs="Times New Roman"/>
          <w:sz w:val="28"/>
          <w:szCs w:val="28"/>
        </w:rPr>
        <w:t xml:space="preserve"> Новопокровск</w:t>
      </w:r>
      <w:r w:rsidR="00C74A63" w:rsidRPr="00F13EB9">
        <w:rPr>
          <w:rFonts w:ascii="Times New Roman" w:hAnsi="Times New Roman" w:cs="Times New Roman"/>
          <w:sz w:val="28"/>
          <w:szCs w:val="28"/>
        </w:rPr>
        <w:t>ого</w:t>
      </w:r>
      <w:r w:rsidR="00090FE7" w:rsidRPr="00F13EB9">
        <w:rPr>
          <w:rFonts w:ascii="Times New Roman" w:hAnsi="Times New Roman" w:cs="Times New Roman"/>
          <w:sz w:val="28"/>
          <w:szCs w:val="28"/>
        </w:rPr>
        <w:t xml:space="preserve"> район</w:t>
      </w:r>
      <w:r w:rsidR="00C74A63" w:rsidRPr="00F13EB9">
        <w:rPr>
          <w:rFonts w:ascii="Times New Roman" w:hAnsi="Times New Roman" w:cs="Times New Roman"/>
          <w:sz w:val="28"/>
          <w:szCs w:val="28"/>
        </w:rPr>
        <w:t>а</w:t>
      </w:r>
      <w:r w:rsidR="00090FE7" w:rsidRPr="00F13EB9">
        <w:rPr>
          <w:rFonts w:ascii="Times New Roman" w:hAnsi="Times New Roman" w:cs="Times New Roman"/>
          <w:sz w:val="28"/>
          <w:szCs w:val="28"/>
        </w:rPr>
        <w:t xml:space="preserve"> в информационно-телекоммуникационной сети «Интернет»(</w:t>
      </w:r>
      <w:r w:rsidR="00090FE7" w:rsidRPr="00F13EB9">
        <w:rPr>
          <w:rFonts w:ascii="Times New Roman" w:hAnsi="Times New Roman" w:cs="Times New Roman"/>
          <w:sz w:val="28"/>
          <w:szCs w:val="28"/>
          <w:lang w:val="en-US"/>
        </w:rPr>
        <w:t>https</w:t>
      </w:r>
      <w:r w:rsidR="00090FE7" w:rsidRPr="00F13EB9">
        <w:rPr>
          <w:rFonts w:ascii="Times New Roman" w:hAnsi="Times New Roman" w:cs="Times New Roman"/>
          <w:sz w:val="28"/>
          <w:szCs w:val="28"/>
        </w:rPr>
        <w:t>://</w:t>
      </w:r>
      <w:r w:rsidR="00C74A63" w:rsidRPr="00F13EB9">
        <w:rPr>
          <w:rFonts w:ascii="Times New Roman" w:hAnsi="Times New Roman" w:cs="Times New Roman"/>
          <w:sz w:val="28"/>
          <w:szCs w:val="28"/>
          <w:lang w:val="en-US"/>
        </w:rPr>
        <w:t>www</w:t>
      </w:r>
      <w:r w:rsidR="00090FE7" w:rsidRPr="00F13EB9">
        <w:rPr>
          <w:rFonts w:ascii="Times New Roman" w:hAnsi="Times New Roman" w:cs="Times New Roman"/>
          <w:sz w:val="28"/>
          <w:szCs w:val="28"/>
        </w:rPr>
        <w:t>.</w:t>
      </w:r>
      <w:proofErr w:type="spellStart"/>
      <w:r w:rsidR="00C74A63" w:rsidRPr="00F13EB9">
        <w:rPr>
          <w:rFonts w:ascii="Times New Roman" w:hAnsi="Times New Roman" w:cs="Times New Roman"/>
          <w:sz w:val="28"/>
          <w:szCs w:val="28"/>
          <w:lang w:val="en-US"/>
        </w:rPr>
        <w:t>admpokrovskoesp</w:t>
      </w:r>
      <w:proofErr w:type="spellEnd"/>
      <w:r w:rsidR="00C74A63" w:rsidRPr="00F13EB9">
        <w:rPr>
          <w:rFonts w:ascii="Times New Roman" w:hAnsi="Times New Roman" w:cs="Times New Roman"/>
          <w:sz w:val="28"/>
          <w:szCs w:val="28"/>
        </w:rPr>
        <w:t>.</w:t>
      </w:r>
      <w:proofErr w:type="spellStart"/>
      <w:r w:rsidR="00C74A63" w:rsidRPr="00F13EB9">
        <w:rPr>
          <w:rFonts w:ascii="Times New Roman" w:hAnsi="Times New Roman" w:cs="Times New Roman"/>
          <w:sz w:val="28"/>
          <w:szCs w:val="28"/>
          <w:lang w:val="en-US"/>
        </w:rPr>
        <w:t>ru</w:t>
      </w:r>
      <w:proofErr w:type="spellEnd"/>
      <w:r w:rsidR="00C74A63" w:rsidRPr="00F13EB9">
        <w:rPr>
          <w:rFonts w:ascii="Times New Roman" w:hAnsi="Times New Roman" w:cs="Times New Roman"/>
          <w:sz w:val="28"/>
          <w:szCs w:val="28"/>
        </w:rPr>
        <w:t>).</w:t>
      </w:r>
    </w:p>
    <w:p w:rsidR="00C74A63" w:rsidRPr="00F13EB9" w:rsidRDefault="00C74A63" w:rsidP="000D2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3EB9">
        <w:rPr>
          <w:rFonts w:ascii="Times New Roman" w:hAnsi="Times New Roman" w:cs="Times New Roman"/>
          <w:sz w:val="28"/>
          <w:szCs w:val="28"/>
        </w:rPr>
        <w:t>4.</w:t>
      </w:r>
      <w:r w:rsidR="00B072E4">
        <w:rPr>
          <w:rFonts w:ascii="Times New Roman" w:hAnsi="Times New Roman" w:cs="Times New Roman"/>
          <w:sz w:val="28"/>
          <w:szCs w:val="28"/>
        </w:rPr>
        <w:tab/>
      </w:r>
      <w:r w:rsidRPr="00F13EB9">
        <w:rPr>
          <w:rFonts w:ascii="Times New Roman" w:hAnsi="Times New Roman" w:cs="Times New Roman"/>
          <w:sz w:val="28"/>
          <w:szCs w:val="28"/>
        </w:rPr>
        <w:t>Контроль над</w:t>
      </w:r>
      <w:r w:rsidR="000D2CAC" w:rsidRPr="00F13EB9">
        <w:rPr>
          <w:rFonts w:ascii="Times New Roman" w:hAnsi="Times New Roman" w:cs="Times New Roman"/>
          <w:sz w:val="28"/>
          <w:szCs w:val="28"/>
        </w:rPr>
        <w:t xml:space="preserve"> выполнением настоящего постановления </w:t>
      </w:r>
      <w:r w:rsidRPr="00F13EB9">
        <w:rPr>
          <w:rFonts w:ascii="Times New Roman" w:hAnsi="Times New Roman" w:cs="Times New Roman"/>
          <w:sz w:val="28"/>
          <w:szCs w:val="28"/>
        </w:rPr>
        <w:t>настоящего постановления оставляю за собою.</w:t>
      </w:r>
    </w:p>
    <w:p w:rsidR="00090FE7" w:rsidRPr="00F13EB9" w:rsidRDefault="00C74A63" w:rsidP="000D2CAC">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F13EB9">
        <w:rPr>
          <w:rFonts w:ascii="Times New Roman" w:hAnsi="Times New Roman" w:cs="Times New Roman"/>
          <w:sz w:val="28"/>
          <w:szCs w:val="28"/>
        </w:rPr>
        <w:t>5</w:t>
      </w:r>
      <w:r w:rsidR="000D2CAC" w:rsidRPr="00F13EB9">
        <w:rPr>
          <w:rFonts w:ascii="Times New Roman" w:hAnsi="Times New Roman" w:cs="Times New Roman"/>
          <w:sz w:val="28"/>
          <w:szCs w:val="28"/>
        </w:rPr>
        <w:t>.</w:t>
      </w:r>
      <w:r w:rsidR="00B072E4">
        <w:rPr>
          <w:rFonts w:ascii="Times New Roman" w:hAnsi="Times New Roman" w:cs="Times New Roman"/>
          <w:sz w:val="28"/>
          <w:szCs w:val="28"/>
        </w:rPr>
        <w:tab/>
      </w:r>
      <w:r w:rsidR="00090FE7" w:rsidRPr="00F13EB9">
        <w:rPr>
          <w:rFonts w:ascii="Times New Roman" w:hAnsi="Times New Roman" w:cs="Times New Roman"/>
          <w:sz w:val="28"/>
          <w:szCs w:val="28"/>
        </w:rPr>
        <w:t>Постановление вступает в силу со дня его</w:t>
      </w:r>
      <w:r w:rsidR="00D605B3" w:rsidRPr="00F13EB9">
        <w:rPr>
          <w:rFonts w:ascii="Times New Roman" w:hAnsi="Times New Roman" w:cs="Times New Roman"/>
          <w:sz w:val="28"/>
          <w:szCs w:val="28"/>
        </w:rPr>
        <w:t xml:space="preserve"> официального </w:t>
      </w:r>
      <w:r w:rsidR="00090FE7" w:rsidRPr="00F13EB9">
        <w:rPr>
          <w:rFonts w:ascii="Times New Roman" w:hAnsi="Times New Roman" w:cs="Times New Roman"/>
          <w:sz w:val="28"/>
          <w:szCs w:val="28"/>
        </w:rPr>
        <w:t xml:space="preserve"> обнародования.</w:t>
      </w:r>
    </w:p>
    <w:p w:rsidR="00090FE7" w:rsidRPr="00F13EB9" w:rsidRDefault="00090FE7" w:rsidP="00090FE7">
      <w:pPr>
        <w:suppressAutoHyphens/>
        <w:spacing w:after="0" w:line="240" w:lineRule="auto"/>
        <w:ind w:firstLine="851"/>
        <w:jc w:val="both"/>
        <w:rPr>
          <w:rFonts w:ascii="Times New Roman" w:hAnsi="Times New Roman" w:cs="Times New Roman"/>
          <w:sz w:val="28"/>
          <w:szCs w:val="28"/>
        </w:rPr>
      </w:pPr>
    </w:p>
    <w:p w:rsidR="000704A7" w:rsidRPr="00F13EB9" w:rsidRDefault="000704A7" w:rsidP="00891971">
      <w:pPr>
        <w:spacing w:line="240" w:lineRule="auto"/>
        <w:ind w:firstLine="709"/>
        <w:contextualSpacing/>
        <w:jc w:val="both"/>
        <w:rPr>
          <w:rFonts w:ascii="Times New Roman" w:hAnsi="Times New Roman" w:cs="Times New Roman"/>
          <w:sz w:val="28"/>
          <w:szCs w:val="28"/>
        </w:rPr>
      </w:pPr>
    </w:p>
    <w:bookmarkEnd w:id="1"/>
    <w:p w:rsidR="00DB32A4" w:rsidRPr="00F13EB9" w:rsidRDefault="00DB32A4" w:rsidP="00A04015">
      <w:pPr>
        <w:spacing w:after="0" w:line="240" w:lineRule="auto"/>
        <w:jc w:val="both"/>
        <w:rPr>
          <w:rStyle w:val="a3"/>
          <w:rFonts w:ascii="Times New Roman" w:eastAsia="Times New Roman" w:hAnsi="Times New Roman" w:cs="Times New Roman"/>
          <w:b w:val="0"/>
          <w:color w:val="auto"/>
          <w:sz w:val="28"/>
          <w:szCs w:val="28"/>
        </w:rPr>
      </w:pPr>
    </w:p>
    <w:p w:rsidR="00C74A63" w:rsidRPr="00F13EB9" w:rsidRDefault="000D2CAC" w:rsidP="00A04015">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Г</w:t>
      </w:r>
      <w:r w:rsidR="008C6030" w:rsidRPr="00F13EB9">
        <w:rPr>
          <w:rFonts w:ascii="Times New Roman" w:hAnsi="Times New Roman" w:cs="Times New Roman"/>
          <w:sz w:val="28"/>
          <w:szCs w:val="28"/>
        </w:rPr>
        <w:t>лав</w:t>
      </w:r>
      <w:r w:rsidRPr="00F13EB9">
        <w:rPr>
          <w:rFonts w:ascii="Times New Roman" w:hAnsi="Times New Roman" w:cs="Times New Roman"/>
          <w:sz w:val="28"/>
          <w:szCs w:val="28"/>
        </w:rPr>
        <w:t>а</w:t>
      </w:r>
      <w:r w:rsidR="008C6030" w:rsidRPr="00F13EB9">
        <w:rPr>
          <w:rFonts w:ascii="Times New Roman" w:hAnsi="Times New Roman" w:cs="Times New Roman"/>
          <w:sz w:val="28"/>
          <w:szCs w:val="28"/>
        </w:rPr>
        <w:t xml:space="preserve"> </w:t>
      </w:r>
    </w:p>
    <w:p w:rsidR="00681757" w:rsidRPr="00F13EB9" w:rsidRDefault="00C74A63" w:rsidP="00A04015">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8C6030" w:rsidRPr="00F13EB9" w:rsidRDefault="00C74A63" w:rsidP="00A04015">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Новопокровского</w:t>
      </w:r>
      <w:r w:rsidR="008C6030" w:rsidRPr="00F13EB9">
        <w:rPr>
          <w:rFonts w:ascii="Times New Roman" w:hAnsi="Times New Roman" w:cs="Times New Roman"/>
          <w:sz w:val="28"/>
          <w:szCs w:val="28"/>
        </w:rPr>
        <w:t xml:space="preserve"> район</w:t>
      </w:r>
      <w:r w:rsidR="00550BCD">
        <w:rPr>
          <w:rFonts w:ascii="Times New Roman" w:hAnsi="Times New Roman" w:cs="Times New Roman"/>
          <w:sz w:val="28"/>
          <w:szCs w:val="28"/>
        </w:rPr>
        <w:t>а</w:t>
      </w:r>
      <w:r w:rsidR="00550BCD">
        <w:rPr>
          <w:rFonts w:ascii="Times New Roman" w:hAnsi="Times New Roman" w:cs="Times New Roman"/>
          <w:sz w:val="28"/>
          <w:szCs w:val="28"/>
        </w:rPr>
        <w:tab/>
      </w:r>
      <w:r w:rsidR="00550BCD">
        <w:rPr>
          <w:rFonts w:ascii="Times New Roman" w:hAnsi="Times New Roman" w:cs="Times New Roman"/>
          <w:sz w:val="28"/>
          <w:szCs w:val="28"/>
        </w:rPr>
        <w:tab/>
      </w:r>
      <w:r w:rsidR="00550BCD">
        <w:rPr>
          <w:rFonts w:ascii="Times New Roman" w:hAnsi="Times New Roman" w:cs="Times New Roman"/>
          <w:sz w:val="28"/>
          <w:szCs w:val="28"/>
        </w:rPr>
        <w:tab/>
      </w:r>
      <w:r w:rsidR="00550BCD">
        <w:rPr>
          <w:rFonts w:ascii="Times New Roman" w:hAnsi="Times New Roman" w:cs="Times New Roman"/>
          <w:sz w:val="28"/>
          <w:szCs w:val="28"/>
        </w:rPr>
        <w:tab/>
      </w:r>
      <w:r w:rsidR="00550BCD">
        <w:rPr>
          <w:rFonts w:ascii="Times New Roman" w:hAnsi="Times New Roman" w:cs="Times New Roman"/>
          <w:sz w:val="28"/>
          <w:szCs w:val="28"/>
        </w:rPr>
        <w:tab/>
      </w:r>
      <w:r w:rsidR="00550BCD">
        <w:rPr>
          <w:rFonts w:ascii="Times New Roman" w:hAnsi="Times New Roman" w:cs="Times New Roman"/>
          <w:sz w:val="28"/>
          <w:szCs w:val="28"/>
        </w:rPr>
        <w:tab/>
      </w:r>
      <w:r w:rsidR="00550BCD">
        <w:rPr>
          <w:rFonts w:ascii="Times New Roman" w:hAnsi="Times New Roman" w:cs="Times New Roman"/>
          <w:sz w:val="28"/>
          <w:szCs w:val="28"/>
        </w:rPr>
        <w:tab/>
      </w:r>
      <w:r w:rsidRPr="00F13EB9">
        <w:rPr>
          <w:rFonts w:ascii="Times New Roman" w:hAnsi="Times New Roman" w:cs="Times New Roman"/>
          <w:sz w:val="28"/>
          <w:szCs w:val="28"/>
        </w:rPr>
        <w:t>В</w:t>
      </w:r>
      <w:r w:rsidR="000D2CAC" w:rsidRPr="00F13EB9">
        <w:rPr>
          <w:rFonts w:ascii="Times New Roman" w:hAnsi="Times New Roman" w:cs="Times New Roman"/>
          <w:sz w:val="28"/>
          <w:szCs w:val="28"/>
        </w:rPr>
        <w:t xml:space="preserve">.В. </w:t>
      </w:r>
      <w:r w:rsidRPr="00F13EB9">
        <w:rPr>
          <w:rFonts w:ascii="Times New Roman" w:hAnsi="Times New Roman" w:cs="Times New Roman"/>
          <w:sz w:val="28"/>
          <w:szCs w:val="28"/>
        </w:rPr>
        <w:t>Кузнецов</w:t>
      </w: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56757" w:rsidP="009F6EF4">
      <w:pPr>
        <w:spacing w:after="0" w:line="240" w:lineRule="auto"/>
        <w:ind w:left="5670" w:hanging="425"/>
        <w:rPr>
          <w:rFonts w:ascii="Times New Roman" w:hAnsi="Times New Roman" w:cs="Times New Roman"/>
          <w:sz w:val="28"/>
          <w:szCs w:val="28"/>
        </w:rPr>
      </w:pPr>
      <w:bookmarkStart w:id="2" w:name="sub_10000"/>
      <w:r>
        <w:rPr>
          <w:rStyle w:val="ac"/>
          <w:rFonts w:ascii="Times New Roman" w:hAnsi="Times New Roman" w:cs="Times New Roman"/>
          <w:b w:val="0"/>
          <w:color w:val="auto"/>
          <w:sz w:val="28"/>
          <w:szCs w:val="28"/>
        </w:rPr>
        <w:lastRenderedPageBreak/>
        <w:t xml:space="preserve">Приложение </w:t>
      </w:r>
      <w:r w:rsidR="009F6EF4" w:rsidRPr="00F13EB9">
        <w:rPr>
          <w:rStyle w:val="ac"/>
          <w:rFonts w:ascii="Times New Roman" w:hAnsi="Times New Roman" w:cs="Times New Roman"/>
          <w:b w:val="0"/>
          <w:color w:val="auto"/>
          <w:sz w:val="28"/>
          <w:szCs w:val="28"/>
        </w:rPr>
        <w:t>1</w:t>
      </w:r>
    </w:p>
    <w:bookmarkEnd w:id="2"/>
    <w:p w:rsidR="009F6EF4" w:rsidRPr="00F13EB9" w:rsidRDefault="009F6EF4" w:rsidP="009F6EF4">
      <w:pPr>
        <w:pStyle w:val="1"/>
        <w:spacing w:before="0" w:after="0"/>
        <w:ind w:left="5245"/>
        <w:contextualSpacing/>
        <w:jc w:val="left"/>
        <w:rPr>
          <w:rFonts w:ascii="Times New Roman" w:hAnsi="Times New Roman" w:cs="Times New Roman"/>
          <w:b w:val="0"/>
          <w:color w:val="auto"/>
          <w:sz w:val="28"/>
          <w:szCs w:val="28"/>
        </w:rPr>
      </w:pPr>
      <w:r w:rsidRPr="00F13EB9">
        <w:rPr>
          <w:rStyle w:val="ac"/>
          <w:rFonts w:ascii="Times New Roman" w:hAnsi="Times New Roman" w:cs="Times New Roman"/>
          <w:color w:val="auto"/>
          <w:sz w:val="28"/>
          <w:szCs w:val="28"/>
        </w:rPr>
        <w:t xml:space="preserve">к </w:t>
      </w:r>
      <w:r w:rsidRPr="00F13EB9">
        <w:rPr>
          <w:rStyle w:val="a3"/>
          <w:rFonts w:ascii="Times New Roman" w:hAnsi="Times New Roman" w:cs="Times New Roman"/>
          <w:color w:val="auto"/>
          <w:sz w:val="28"/>
          <w:szCs w:val="28"/>
        </w:rPr>
        <w:t>Порядку</w:t>
      </w:r>
      <w:r w:rsidRPr="00F13EB9">
        <w:rPr>
          <w:rStyle w:val="ac"/>
          <w:rFonts w:ascii="Times New Roman" w:hAnsi="Times New Roman" w:cs="Times New Roman"/>
          <w:color w:val="auto"/>
          <w:sz w:val="28"/>
          <w:szCs w:val="28"/>
        </w:rPr>
        <w:t xml:space="preserve"> </w:t>
      </w:r>
      <w:proofErr w:type="gramStart"/>
      <w:r w:rsidRPr="00F13EB9">
        <w:rPr>
          <w:rFonts w:ascii="Times New Roman" w:hAnsi="Times New Roman" w:cs="Times New Roman"/>
          <w:b w:val="0"/>
          <w:color w:val="auto"/>
          <w:sz w:val="28"/>
          <w:szCs w:val="28"/>
        </w:rPr>
        <w:t>проведения оценки регулирующего воздействия проектов муниципальных нормативных правовых актов</w:t>
      </w:r>
      <w:proofErr w:type="gramEnd"/>
      <w:r w:rsidRPr="00F13EB9">
        <w:rPr>
          <w:rFonts w:ascii="Times New Roman" w:hAnsi="Times New Roman" w:cs="Times New Roman"/>
          <w:b w:val="0"/>
          <w:color w:val="auto"/>
          <w:sz w:val="28"/>
          <w:szCs w:val="28"/>
        </w:rPr>
        <w:t xml:space="preserve">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Новопокровский район,</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устанавливающих новые или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изменяющих ранее</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предусмотренные муниципальными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нормативными правовыми актами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обязательные требования </w:t>
      </w:r>
      <w:proofErr w:type="gramStart"/>
      <w:r w:rsidRPr="00F13EB9">
        <w:rPr>
          <w:rFonts w:ascii="Times New Roman" w:hAnsi="Times New Roman" w:cs="Times New Roman"/>
          <w:sz w:val="28"/>
          <w:szCs w:val="28"/>
        </w:rPr>
        <w:t>для</w:t>
      </w:r>
      <w:proofErr w:type="gramEnd"/>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субъектов </w:t>
      </w:r>
      <w:proofErr w:type="gramStart"/>
      <w:r w:rsidRPr="00F13EB9">
        <w:rPr>
          <w:rFonts w:ascii="Times New Roman" w:hAnsi="Times New Roman" w:cs="Times New Roman"/>
          <w:sz w:val="28"/>
          <w:szCs w:val="28"/>
        </w:rPr>
        <w:t>предпринимательской</w:t>
      </w:r>
      <w:proofErr w:type="gramEnd"/>
      <w:r w:rsidRPr="00F13EB9">
        <w:rPr>
          <w:rFonts w:ascii="Times New Roman" w:hAnsi="Times New Roman" w:cs="Times New Roman"/>
          <w:sz w:val="28"/>
          <w:szCs w:val="28"/>
        </w:rPr>
        <w:t xml:space="preserve"> и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иной экономической деятельности,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обязанности для субъектов</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инвестиционной деятельности</w:t>
      </w:r>
    </w:p>
    <w:p w:rsidR="009F6EF4" w:rsidRPr="00F13EB9" w:rsidRDefault="009F6EF4" w:rsidP="009F6EF4">
      <w:pPr>
        <w:pStyle w:val="ConsPlusTitle"/>
        <w:jc w:val="center"/>
        <w:rPr>
          <w:rFonts w:ascii="Times New Roman" w:hAnsi="Times New Roman" w:cs="Times New Roman"/>
          <w:sz w:val="28"/>
          <w:szCs w:val="28"/>
        </w:rPr>
      </w:pPr>
    </w:p>
    <w:p w:rsidR="009F6EF4" w:rsidRPr="00F13EB9" w:rsidRDefault="009F6EF4" w:rsidP="009F6EF4">
      <w:pPr>
        <w:pStyle w:val="ConsPlusTitle"/>
        <w:jc w:val="center"/>
        <w:rPr>
          <w:rFonts w:ascii="Times New Roman" w:hAnsi="Times New Roman" w:cs="Times New Roman"/>
          <w:sz w:val="28"/>
          <w:szCs w:val="28"/>
        </w:rPr>
      </w:pP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 xml:space="preserve">ФОРМА СВОДНОГО ОТЧЕТА О РЕЗУЛЬТАТАХ </w:t>
      </w:r>
      <w:proofErr w:type="gramStart"/>
      <w:r w:rsidRPr="00F13EB9">
        <w:rPr>
          <w:rFonts w:ascii="Times New Roman" w:hAnsi="Times New Roman" w:cs="Times New Roman"/>
          <w:b w:val="0"/>
          <w:sz w:val="28"/>
          <w:szCs w:val="28"/>
        </w:rPr>
        <w:t>ПРОВЕДЕНИЯ ОЦЕНКИ РЕГУЛИРУЮЩЕГО ВОЗДЕЙСТВИЯ ПРОЕКТОВ МУНИЦИПАЛЬНЫХ НОРМАТИВНЫХ ПРАВОВЫХ АКТОВ</w:t>
      </w:r>
      <w:proofErr w:type="gramEnd"/>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1. Общая информация</w:t>
      </w: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1.1. Регулирующий орган:</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 xml:space="preserve"> (полное и краткое наименования)</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1.2. Вид и наименование проекта муниципального нормативного правового акта: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ind w:firstLine="708"/>
        <w:rPr>
          <w:rFonts w:ascii="Times New Roman" w:hAnsi="Times New Roman" w:cs="Times New Roman"/>
          <w:sz w:val="28"/>
          <w:szCs w:val="28"/>
        </w:rPr>
      </w:pPr>
      <w:r w:rsidRPr="00F13EB9">
        <w:rPr>
          <w:rFonts w:ascii="Times New Roman" w:hAnsi="Times New Roman" w:cs="Times New Roman"/>
          <w:sz w:val="28"/>
          <w:szCs w:val="28"/>
        </w:rPr>
        <w:t>1.3. Предполагаемая дата вступления в силу муниципального нормативного правового акта: 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(указывается дата)</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w:t>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1.5. Краткое описание целей предлагаемого правового регулирования: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w:t>
      </w:r>
      <w:r w:rsidRPr="00F13EB9">
        <w:rPr>
          <w:rFonts w:ascii="Times New Roman" w:hAnsi="Times New Roman" w:cs="Times New Roman"/>
          <w:sz w:val="28"/>
          <w:szCs w:val="28"/>
        </w:rPr>
        <w:lastRenderedPageBreak/>
        <w:t>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ind w:left="2124"/>
        <w:jc w:val="both"/>
        <w:rPr>
          <w:rFonts w:ascii="Times New Roman" w:hAnsi="Times New Roman" w:cs="Times New Roman"/>
          <w:sz w:val="28"/>
          <w:szCs w:val="28"/>
        </w:rPr>
      </w:pP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1.6.</w:t>
      </w:r>
      <w:r w:rsidR="00B072E4">
        <w:rPr>
          <w:rFonts w:ascii="Times New Roman" w:hAnsi="Times New Roman" w:cs="Times New Roman"/>
          <w:sz w:val="28"/>
          <w:szCs w:val="28"/>
        </w:rPr>
        <w:tab/>
      </w:r>
      <w:r w:rsidRPr="00F13EB9">
        <w:rPr>
          <w:rFonts w:ascii="Times New Roman" w:hAnsi="Times New Roman" w:cs="Times New Roman"/>
          <w:sz w:val="28"/>
          <w:szCs w:val="28"/>
        </w:rPr>
        <w:t>Краткое описание содержания предлагаемого правового регулирования: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r w:rsidR="00956757">
        <w:rPr>
          <w:rFonts w:ascii="Times New Roman" w:hAnsi="Times New Roman" w:cs="Times New Roman"/>
          <w:sz w:val="28"/>
          <w:szCs w:val="28"/>
        </w:rPr>
        <w:t>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ab/>
        <w:t>1.6.1.</w:t>
      </w:r>
      <w:r w:rsidR="00B072E4">
        <w:rPr>
          <w:rFonts w:ascii="Times New Roman" w:hAnsi="Times New Roman" w:cs="Times New Roman"/>
          <w:sz w:val="28"/>
          <w:szCs w:val="28"/>
        </w:rPr>
        <w:tab/>
      </w:r>
      <w:r w:rsidRPr="00F13EB9">
        <w:rPr>
          <w:rFonts w:ascii="Times New Roman" w:hAnsi="Times New Roman" w:cs="Times New Roman"/>
          <w:sz w:val="28"/>
          <w:szCs w:val="28"/>
        </w:rPr>
        <w:t>Степень регулирующего воздействия________________________</w:t>
      </w:r>
      <w:r w:rsidR="00956757">
        <w:rPr>
          <w:rFonts w:ascii="Times New Roman" w:hAnsi="Times New Roman" w:cs="Times New Roman"/>
          <w:sz w:val="28"/>
          <w:szCs w:val="28"/>
        </w:rPr>
        <w:t>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Обоснование степени регулирующего воздействия_______________________</w:t>
      </w:r>
      <w:r w:rsidR="00956757">
        <w:rPr>
          <w:rFonts w:ascii="Times New Roman" w:hAnsi="Times New Roman" w:cs="Times New Roman"/>
          <w:sz w:val="28"/>
          <w:szCs w:val="28"/>
        </w:rPr>
        <w:t>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r w:rsidR="00956757">
        <w:rPr>
          <w:rFonts w:ascii="Times New Roman" w:hAnsi="Times New Roman" w:cs="Times New Roman"/>
          <w:sz w:val="28"/>
          <w:szCs w:val="28"/>
        </w:rPr>
        <w:t>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w:t>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1.7.</w:t>
      </w:r>
      <w:r w:rsidR="00B072E4">
        <w:rPr>
          <w:rFonts w:ascii="Times New Roman" w:hAnsi="Times New Roman" w:cs="Times New Roman"/>
          <w:sz w:val="28"/>
          <w:szCs w:val="28"/>
        </w:rPr>
        <w:tab/>
      </w:r>
      <w:r w:rsidRPr="00F13EB9">
        <w:rPr>
          <w:rFonts w:ascii="Times New Roman" w:hAnsi="Times New Roman" w:cs="Times New Roman"/>
          <w:sz w:val="28"/>
          <w:szCs w:val="28"/>
        </w:rPr>
        <w:t>Контактная информация исполнителя в регулирующем органе:</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Ф.И</w:t>
      </w:r>
      <w:r w:rsidR="00B072E4">
        <w:rPr>
          <w:rFonts w:ascii="Times New Roman" w:hAnsi="Times New Roman" w:cs="Times New Roman"/>
          <w:sz w:val="28"/>
          <w:szCs w:val="28"/>
        </w:rPr>
        <w:t xml:space="preserve">.О. </w:t>
      </w:r>
      <w:r w:rsidRPr="00F13EB9">
        <w:rPr>
          <w:rFonts w:ascii="Times New Roman" w:hAnsi="Times New Roman" w:cs="Times New Roman"/>
          <w:sz w:val="28"/>
          <w:szCs w:val="28"/>
        </w:rPr>
        <w:t>__________________________________________________________________</w:t>
      </w:r>
      <w:r w:rsidR="00B072E4">
        <w:rPr>
          <w:rFonts w:ascii="Times New Roman" w:hAnsi="Times New Roman" w:cs="Times New Roman"/>
          <w:sz w:val="28"/>
          <w:szCs w:val="28"/>
        </w:rPr>
        <w:t>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Должность: __________________________________________________________________</w:t>
      </w:r>
      <w:r w:rsidR="00B072E4">
        <w:rPr>
          <w:rFonts w:ascii="Times New Roman" w:hAnsi="Times New Roman" w:cs="Times New Roman"/>
          <w:sz w:val="28"/>
          <w:szCs w:val="28"/>
        </w:rPr>
        <w:t>__</w:t>
      </w:r>
    </w:p>
    <w:p w:rsidR="00956757"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Тел.:______________________________</w:t>
      </w:r>
      <w:r w:rsidR="009F6EF4" w:rsidRPr="00F13EB9">
        <w:rPr>
          <w:rFonts w:ascii="Times New Roman" w:hAnsi="Times New Roman" w:cs="Times New Roman"/>
          <w:sz w:val="28"/>
          <w:szCs w:val="28"/>
        </w:rPr>
        <w:t>__</w:t>
      </w:r>
      <w:r>
        <w:rPr>
          <w:rFonts w:ascii="Times New Roman" w:hAnsi="Times New Roman" w:cs="Times New Roman"/>
          <w:sz w:val="28"/>
          <w:szCs w:val="28"/>
        </w:rPr>
        <w:t>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r w:rsidR="009F6EF4" w:rsidRPr="00F13EB9">
        <w:rPr>
          <w:rFonts w:ascii="Times New Roman" w:hAnsi="Times New Roman" w:cs="Times New Roman"/>
          <w:sz w:val="28"/>
          <w:szCs w:val="28"/>
        </w:rPr>
        <w:t>_____________________________________________</w:t>
      </w:r>
    </w:p>
    <w:p w:rsidR="00956757" w:rsidRDefault="00956757" w:rsidP="009F6EF4">
      <w:pPr>
        <w:pStyle w:val="ConsPlusNonformat"/>
        <w:jc w:val="center"/>
        <w:rPr>
          <w:rFonts w:ascii="Times New Roman" w:hAnsi="Times New Roman" w:cs="Times New Roman"/>
          <w:sz w:val="28"/>
          <w:szCs w:val="28"/>
        </w:rPr>
      </w:pPr>
    </w:p>
    <w:p w:rsidR="009F6EF4" w:rsidRPr="00F13EB9" w:rsidRDefault="00B072E4" w:rsidP="009F6EF4">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2. Описание </w:t>
      </w:r>
      <w:r w:rsidR="009F6EF4" w:rsidRPr="00F13EB9">
        <w:rPr>
          <w:rFonts w:ascii="Times New Roman" w:hAnsi="Times New Roman" w:cs="Times New Roman"/>
          <w:sz w:val="28"/>
          <w:szCs w:val="28"/>
        </w:rPr>
        <w:t xml:space="preserve">проблемы, на решение которой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 xml:space="preserve">направлено предлагаемое правовое регулирование: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 xml:space="preserve"> (место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2.1.</w:t>
      </w:r>
      <w:r w:rsidR="00B072E4">
        <w:rPr>
          <w:rFonts w:ascii="Times New Roman" w:hAnsi="Times New Roman" w:cs="Times New Roman"/>
          <w:sz w:val="28"/>
          <w:szCs w:val="28"/>
        </w:rPr>
        <w:tab/>
      </w:r>
      <w:r w:rsidRPr="00F13EB9">
        <w:rPr>
          <w:rFonts w:ascii="Times New Roman" w:hAnsi="Times New Roman" w:cs="Times New Roman"/>
          <w:sz w:val="28"/>
          <w:szCs w:val="28"/>
        </w:rPr>
        <w:t>Формулировка проблемы:</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2.2.</w:t>
      </w:r>
      <w:r w:rsidR="00B072E4">
        <w:rPr>
          <w:rFonts w:ascii="Times New Roman" w:hAnsi="Times New Roman" w:cs="Times New Roman"/>
          <w:sz w:val="28"/>
          <w:szCs w:val="28"/>
        </w:rPr>
        <w:tab/>
      </w:r>
      <w:r w:rsidRPr="00F13EB9">
        <w:rPr>
          <w:rFonts w:ascii="Times New Roman" w:hAnsi="Times New Roman" w:cs="Times New Roman"/>
          <w:sz w:val="28"/>
          <w:szCs w:val="28"/>
        </w:rPr>
        <w:t>Информация о возникновении, выявлении проблемы и мерах, принятых</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ранее для ее решения, достигнутых </w:t>
      </w:r>
      <w:proofErr w:type="gramStart"/>
      <w:r w:rsidRPr="00F13EB9">
        <w:rPr>
          <w:rFonts w:ascii="Times New Roman" w:hAnsi="Times New Roman" w:cs="Times New Roman"/>
          <w:sz w:val="28"/>
          <w:szCs w:val="28"/>
        </w:rPr>
        <w:t>результатах</w:t>
      </w:r>
      <w:proofErr w:type="gramEnd"/>
      <w:r w:rsidRPr="00F13EB9">
        <w:rPr>
          <w:rFonts w:ascii="Times New Roman" w:hAnsi="Times New Roman" w:cs="Times New Roman"/>
          <w:sz w:val="28"/>
          <w:szCs w:val="28"/>
        </w:rPr>
        <w:t xml:space="preserve"> и затраченных ресурсах:</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w:t>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2.3.</w:t>
      </w:r>
      <w:r w:rsidR="00B072E4">
        <w:rPr>
          <w:rFonts w:ascii="Times New Roman" w:hAnsi="Times New Roman" w:cs="Times New Roman"/>
          <w:sz w:val="28"/>
          <w:szCs w:val="28"/>
        </w:rPr>
        <w:tab/>
      </w:r>
      <w:r w:rsidRPr="00F13EB9">
        <w:rPr>
          <w:rFonts w:ascii="Times New Roman" w:hAnsi="Times New Roman" w:cs="Times New Roman"/>
          <w:sz w:val="28"/>
          <w:szCs w:val="28"/>
        </w:rPr>
        <w:t>Субъекты общественных отношений, заинтересованные в устранении</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проблемы, их количественная оценка: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2.4.</w:t>
      </w:r>
      <w:r w:rsidR="00B072E4">
        <w:rPr>
          <w:rFonts w:ascii="Times New Roman" w:hAnsi="Times New Roman" w:cs="Times New Roman"/>
          <w:sz w:val="28"/>
          <w:szCs w:val="28"/>
        </w:rPr>
        <w:tab/>
      </w:r>
      <w:r w:rsidRPr="00F13EB9">
        <w:rPr>
          <w:rFonts w:ascii="Times New Roman" w:hAnsi="Times New Roman" w:cs="Times New Roman"/>
          <w:sz w:val="28"/>
          <w:szCs w:val="28"/>
        </w:rPr>
        <w:t xml:space="preserve">Характеристика негативных эффектов, возникающих в связи </w:t>
      </w:r>
      <w:proofErr w:type="gramStart"/>
      <w:r w:rsidRPr="00F13EB9">
        <w:rPr>
          <w:rFonts w:ascii="Times New Roman" w:hAnsi="Times New Roman" w:cs="Times New Roman"/>
          <w:sz w:val="28"/>
          <w:szCs w:val="28"/>
        </w:rPr>
        <w:t>с</w:t>
      </w:r>
      <w:proofErr w:type="gramEnd"/>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наличием проблемы, их количественная оценка: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w:t>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(место для текстового описания)</w:t>
      </w:r>
    </w:p>
    <w:p w:rsidR="009F6EF4" w:rsidRPr="00F13EB9"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2.5.</w:t>
      </w:r>
      <w:r>
        <w:rPr>
          <w:rFonts w:ascii="Times New Roman" w:hAnsi="Times New Roman" w:cs="Times New Roman"/>
          <w:sz w:val="28"/>
          <w:szCs w:val="28"/>
        </w:rPr>
        <w:tab/>
      </w:r>
      <w:r w:rsidR="009F6EF4" w:rsidRPr="00F13EB9">
        <w:rPr>
          <w:rFonts w:ascii="Times New Roman" w:hAnsi="Times New Roman" w:cs="Times New Roman"/>
          <w:sz w:val="28"/>
          <w:szCs w:val="28"/>
        </w:rPr>
        <w:t>Причины возникновения проблемы и факторы, поддерживающие ее</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lastRenderedPageBreak/>
        <w:t>существование:</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2.6.</w:t>
      </w:r>
      <w:r w:rsidR="00B072E4">
        <w:rPr>
          <w:rFonts w:ascii="Times New Roman" w:hAnsi="Times New Roman" w:cs="Times New Roman"/>
          <w:sz w:val="28"/>
          <w:szCs w:val="28"/>
        </w:rPr>
        <w:tab/>
      </w:r>
      <w:r w:rsidRPr="00F13EB9">
        <w:rPr>
          <w:rFonts w:ascii="Times New Roman" w:hAnsi="Times New Roman" w:cs="Times New Roman"/>
          <w:sz w:val="28"/>
          <w:szCs w:val="28"/>
        </w:rPr>
        <w:t>Причины  невозможности  решения  проблемы участниками соответствующих отношений самостоятельно, без вмешательства органов местного самоуправления Покровского сельского поселения Новопокровского района:_______________________________________________________________________________________________________________________________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2.7.</w:t>
      </w:r>
      <w:r w:rsidR="00B072E4">
        <w:rPr>
          <w:rFonts w:ascii="Times New Roman" w:hAnsi="Times New Roman" w:cs="Times New Roman"/>
          <w:sz w:val="28"/>
          <w:szCs w:val="28"/>
        </w:rPr>
        <w:tab/>
      </w:r>
      <w:r w:rsidRPr="00F13EB9">
        <w:rPr>
          <w:rFonts w:ascii="Times New Roman" w:hAnsi="Times New Roman" w:cs="Times New Roman"/>
          <w:sz w:val="28"/>
          <w:szCs w:val="28"/>
        </w:rPr>
        <w:t xml:space="preserve">Опыт  решения  </w:t>
      </w:r>
      <w:proofErr w:type="gramStart"/>
      <w:r w:rsidRPr="00F13EB9">
        <w:rPr>
          <w:rFonts w:ascii="Times New Roman" w:hAnsi="Times New Roman" w:cs="Times New Roman"/>
          <w:sz w:val="28"/>
          <w:szCs w:val="28"/>
        </w:rPr>
        <w:t>аналогичных  проблем</w:t>
      </w:r>
      <w:proofErr w:type="gramEnd"/>
      <w:r w:rsidRPr="00F13EB9">
        <w:rPr>
          <w:rFonts w:ascii="Times New Roman" w:hAnsi="Times New Roman" w:cs="Times New Roman"/>
          <w:sz w:val="28"/>
          <w:szCs w:val="28"/>
        </w:rPr>
        <w:t xml:space="preserve">  в  других  субъектах  Российской Федерации,  муниципальных  образованиях  Краснодарского  края,  иностранных государствах:</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r w:rsidR="00110FCF">
        <w:rPr>
          <w:rFonts w:ascii="Times New Roman" w:hAnsi="Times New Roman" w:cs="Times New Roman"/>
          <w:sz w:val="28"/>
          <w:szCs w:val="28"/>
        </w:rPr>
        <w:t>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w:t>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(место для текстового описания)</w:t>
      </w:r>
    </w:p>
    <w:p w:rsidR="009F6EF4" w:rsidRPr="00F13EB9"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2.8.</w:t>
      </w:r>
      <w:r>
        <w:rPr>
          <w:rFonts w:ascii="Times New Roman" w:hAnsi="Times New Roman" w:cs="Times New Roman"/>
          <w:sz w:val="28"/>
          <w:szCs w:val="28"/>
        </w:rPr>
        <w:tab/>
      </w:r>
      <w:r w:rsidR="009F6EF4" w:rsidRPr="00F13EB9">
        <w:rPr>
          <w:rFonts w:ascii="Times New Roman" w:hAnsi="Times New Roman" w:cs="Times New Roman"/>
          <w:sz w:val="28"/>
          <w:szCs w:val="28"/>
        </w:rPr>
        <w:t>Источники данных:</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r w:rsidR="00110FCF">
        <w:rPr>
          <w:rFonts w:ascii="Times New Roman" w:hAnsi="Times New Roman" w:cs="Times New Roman"/>
          <w:sz w:val="28"/>
          <w:szCs w:val="28"/>
        </w:rPr>
        <w:t>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2.9.</w:t>
      </w:r>
      <w:r w:rsidR="00B072E4">
        <w:rPr>
          <w:rFonts w:ascii="Times New Roman" w:hAnsi="Times New Roman" w:cs="Times New Roman"/>
          <w:sz w:val="28"/>
          <w:szCs w:val="28"/>
        </w:rPr>
        <w:tab/>
      </w:r>
      <w:r w:rsidRPr="00F13EB9">
        <w:rPr>
          <w:rFonts w:ascii="Times New Roman" w:hAnsi="Times New Roman" w:cs="Times New Roman"/>
          <w:sz w:val="28"/>
          <w:szCs w:val="28"/>
        </w:rPr>
        <w:t>Иная информация о проблеме:</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r w:rsidR="00110FCF">
        <w:rPr>
          <w:rFonts w:ascii="Times New Roman" w:hAnsi="Times New Roman" w:cs="Times New Roman"/>
          <w:sz w:val="28"/>
          <w:szCs w:val="28"/>
        </w:rPr>
        <w:t>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center"/>
        <w:outlineLvl w:val="2"/>
        <w:rPr>
          <w:rFonts w:ascii="Times New Roman" w:hAnsi="Times New Roman" w:cs="Times New Roman"/>
          <w:sz w:val="28"/>
          <w:szCs w:val="28"/>
        </w:rPr>
      </w:pPr>
      <w:bookmarkStart w:id="3" w:name="Par346"/>
      <w:bookmarkEnd w:id="3"/>
      <w:r w:rsidRPr="00F13EB9">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2324"/>
        <w:gridCol w:w="3175"/>
        <w:gridCol w:w="4082"/>
      </w:tblGrid>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3.1. Цели предлагаемого правового регулирования</w:t>
            </w:r>
          </w:p>
        </w:tc>
        <w:tc>
          <w:tcPr>
            <w:tcW w:w="3175"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bookmarkStart w:id="4" w:name="Par349"/>
            <w:bookmarkEnd w:id="4"/>
            <w:r w:rsidRPr="00F13EB9">
              <w:rPr>
                <w:rFonts w:ascii="Times New Roman" w:hAnsi="Times New Roman" w:cs="Times New Roman"/>
                <w:sz w:val="24"/>
                <w:szCs w:val="24"/>
              </w:rPr>
              <w:t>3.2. Сроки достижения целей предлагаемого правового регулирования</w:t>
            </w:r>
          </w:p>
        </w:tc>
        <w:tc>
          <w:tcPr>
            <w:tcW w:w="4082"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3.3. Периодичность мониторинга достижения целей предлагаемого правового регулирования</w:t>
            </w:r>
          </w:p>
        </w:tc>
      </w:tr>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Цель 1</w:t>
            </w:r>
          </w:p>
        </w:tc>
        <w:tc>
          <w:tcPr>
            <w:tcW w:w="317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Цель 2</w:t>
            </w:r>
          </w:p>
        </w:tc>
        <w:tc>
          <w:tcPr>
            <w:tcW w:w="317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Цель 3</w:t>
            </w:r>
          </w:p>
        </w:tc>
        <w:tc>
          <w:tcPr>
            <w:tcW w:w="317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408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3.4.</w:t>
      </w:r>
      <w:r w:rsidR="00110FCF">
        <w:rPr>
          <w:rFonts w:ascii="Times New Roman" w:hAnsi="Times New Roman" w:cs="Times New Roman"/>
          <w:sz w:val="28"/>
          <w:szCs w:val="28"/>
        </w:rPr>
        <w:tab/>
      </w:r>
      <w:r w:rsidRPr="00F13EB9">
        <w:rPr>
          <w:rFonts w:ascii="Times New Roman" w:hAnsi="Times New Roman" w:cs="Times New Roman"/>
          <w:sz w:val="28"/>
          <w:szCs w:val="28"/>
        </w:rPr>
        <w:t>Действующие</w:t>
      </w:r>
      <w:r w:rsidR="00110FCF">
        <w:rPr>
          <w:rFonts w:ascii="Times New Roman" w:hAnsi="Times New Roman" w:cs="Times New Roman"/>
          <w:sz w:val="28"/>
          <w:szCs w:val="28"/>
        </w:rPr>
        <w:t xml:space="preserve"> </w:t>
      </w:r>
      <w:r w:rsidRPr="00F13EB9">
        <w:rPr>
          <w:rFonts w:ascii="Times New Roman" w:hAnsi="Times New Roman" w:cs="Times New Roman"/>
          <w:sz w:val="28"/>
          <w:szCs w:val="28"/>
        </w:rPr>
        <w:t>нормативные правовые акты, поручени</w:t>
      </w:r>
      <w:r w:rsidR="00110FCF">
        <w:rPr>
          <w:rFonts w:ascii="Times New Roman" w:hAnsi="Times New Roman" w:cs="Times New Roman"/>
          <w:sz w:val="28"/>
          <w:szCs w:val="28"/>
        </w:rPr>
        <w:t xml:space="preserve">я, другие решения, из которых вытекает необходимость разработки </w:t>
      </w:r>
      <w:r w:rsidRPr="00F13EB9">
        <w:rPr>
          <w:rFonts w:ascii="Times New Roman" w:hAnsi="Times New Roman" w:cs="Times New Roman"/>
          <w:sz w:val="28"/>
          <w:szCs w:val="28"/>
        </w:rPr>
        <w:t>предлагаемого</w:t>
      </w:r>
      <w:r w:rsidR="00110FCF">
        <w:rPr>
          <w:rFonts w:ascii="Times New Roman" w:hAnsi="Times New Roman" w:cs="Times New Roman"/>
          <w:sz w:val="28"/>
          <w:szCs w:val="28"/>
        </w:rPr>
        <w:t xml:space="preserve"> </w:t>
      </w:r>
      <w:r w:rsidRPr="00F13EB9">
        <w:rPr>
          <w:rFonts w:ascii="Times New Roman" w:hAnsi="Times New Roman" w:cs="Times New Roman"/>
          <w:sz w:val="28"/>
          <w:szCs w:val="28"/>
        </w:rPr>
        <w:t>правового регулирования в данной области, которые определяют необходимость постановки указанных целей: __________________________________________________________</w:t>
      </w:r>
      <w:r w:rsidR="00956757">
        <w:rPr>
          <w:rFonts w:ascii="Times New Roman" w:hAnsi="Times New Roman" w:cs="Times New Roman"/>
          <w:sz w:val="28"/>
          <w:szCs w:val="28"/>
        </w:rPr>
        <w:t>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proofErr w:type="gramStart"/>
      <w:r w:rsidR="009F6EF4" w:rsidRPr="00F13EB9">
        <w:rPr>
          <w:rFonts w:ascii="Times New Roman" w:hAnsi="Times New Roman" w:cs="Times New Roman"/>
          <w:sz w:val="28"/>
          <w:szCs w:val="28"/>
        </w:rPr>
        <w:t>(указывается нормативный правовой акт более высокого уровня либо</w:t>
      </w:r>
      <w:proofErr w:type="gramEnd"/>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инициативный порядок разработки)</w:t>
      </w: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tbl>
      <w:tblPr>
        <w:tblW w:w="9639" w:type="dxa"/>
        <w:tblInd w:w="62" w:type="dxa"/>
        <w:tblLayout w:type="fixed"/>
        <w:tblCellMar>
          <w:top w:w="102" w:type="dxa"/>
          <w:left w:w="62" w:type="dxa"/>
          <w:bottom w:w="102" w:type="dxa"/>
          <w:right w:w="62" w:type="dxa"/>
        </w:tblCellMar>
        <w:tblLook w:val="04A0"/>
      </w:tblPr>
      <w:tblGrid>
        <w:gridCol w:w="1985"/>
        <w:gridCol w:w="3061"/>
        <w:gridCol w:w="1757"/>
        <w:gridCol w:w="2836"/>
      </w:tblGrid>
      <w:tr w:rsidR="009F6EF4" w:rsidRPr="00F13EB9" w:rsidTr="009F6EF4">
        <w:tc>
          <w:tcPr>
            <w:tcW w:w="1985"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3.5. Цели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bookmarkStart w:id="5" w:name="Par369"/>
            <w:bookmarkEnd w:id="5"/>
            <w:r w:rsidRPr="00F13EB9">
              <w:rPr>
                <w:rFonts w:ascii="Times New Roman" w:hAnsi="Times New Roman" w:cs="Times New Roman"/>
                <w:sz w:val="24"/>
                <w:szCs w:val="24"/>
              </w:rPr>
              <w:t>3.6. Индикаторы достижения целей предлагаемого правового регулирования</w:t>
            </w:r>
          </w:p>
        </w:tc>
        <w:tc>
          <w:tcPr>
            <w:tcW w:w="1757"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3.7. Единица измерения индикаторов</w:t>
            </w:r>
          </w:p>
        </w:tc>
        <w:tc>
          <w:tcPr>
            <w:tcW w:w="2836"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bookmarkStart w:id="6" w:name="Par371"/>
            <w:bookmarkEnd w:id="6"/>
            <w:r w:rsidRPr="00F13EB9">
              <w:rPr>
                <w:rFonts w:ascii="Times New Roman" w:hAnsi="Times New Roman" w:cs="Times New Roman"/>
                <w:sz w:val="24"/>
                <w:szCs w:val="24"/>
              </w:rPr>
              <w:t>3.8. Целевые значения индикаторов по годам</w:t>
            </w:r>
          </w:p>
        </w:tc>
      </w:tr>
      <w:tr w:rsidR="009F6EF4" w:rsidRPr="00F13EB9" w:rsidTr="009F6EF4">
        <w:tc>
          <w:tcPr>
            <w:tcW w:w="1985"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Цель 1</w:t>
            </w:r>
          </w:p>
        </w:tc>
        <w:tc>
          <w:tcPr>
            <w:tcW w:w="3061"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1.1. Индикатор</w:t>
            </w: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198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1985"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Цель 2</w:t>
            </w:r>
          </w:p>
        </w:tc>
        <w:tc>
          <w:tcPr>
            <w:tcW w:w="3061"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1.2. Индикатор</w:t>
            </w: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198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06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836"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56757" w:rsidP="009F6EF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3.9. Методы расчета</w:t>
      </w:r>
      <w:r w:rsidR="009F6EF4" w:rsidRPr="00F13EB9">
        <w:rPr>
          <w:rFonts w:ascii="Times New Roman" w:hAnsi="Times New Roman" w:cs="Times New Roman"/>
          <w:sz w:val="28"/>
          <w:szCs w:val="28"/>
        </w:rPr>
        <w:t xml:space="preserve"> индикаторов достижения целей предлагаемого правового регулирования, источники информации для расчетов:</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3.10. </w:t>
      </w:r>
      <w:r w:rsidR="009F6EF4" w:rsidRPr="00F13EB9">
        <w:rPr>
          <w:rFonts w:ascii="Times New Roman" w:hAnsi="Times New Roman" w:cs="Times New Roman"/>
          <w:sz w:val="28"/>
          <w:szCs w:val="28"/>
        </w:rPr>
        <w:t>Оценка затрат на проведение мониторинга достижения целей</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предлагаемого правового регулирования: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81577C" w:rsidRDefault="00956757" w:rsidP="0081577C">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 xml:space="preserve"> (место для текстового описания)</w:t>
      </w:r>
    </w:p>
    <w:p w:rsidR="0081577C" w:rsidRDefault="0081577C" w:rsidP="0081577C">
      <w:pPr>
        <w:pStyle w:val="ConsPlusNonformat"/>
        <w:jc w:val="both"/>
        <w:rPr>
          <w:rFonts w:ascii="Times New Roman" w:hAnsi="Times New Roman" w:cs="Times New Roman"/>
          <w:sz w:val="28"/>
          <w:szCs w:val="28"/>
        </w:rPr>
      </w:pPr>
    </w:p>
    <w:p w:rsidR="009F6EF4" w:rsidRPr="00F13EB9" w:rsidRDefault="009F6EF4" w:rsidP="0081577C">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4.</w:t>
      </w:r>
      <w:r w:rsidR="0081577C">
        <w:rPr>
          <w:rFonts w:ascii="Times New Roman" w:hAnsi="Times New Roman" w:cs="Times New Roman"/>
          <w:sz w:val="28"/>
          <w:szCs w:val="28"/>
        </w:rPr>
        <w:tab/>
      </w:r>
      <w:r w:rsidRPr="00F13EB9">
        <w:rPr>
          <w:rFonts w:ascii="Times New Roman" w:hAnsi="Times New Roman" w:cs="Times New Roman"/>
          <w:sz w:val="28"/>
          <w:szCs w:val="28"/>
        </w:rPr>
        <w:t>Качественная характеристика и оценка численности</w:t>
      </w:r>
      <w:r w:rsidR="0081577C">
        <w:rPr>
          <w:rFonts w:ascii="Times New Roman" w:hAnsi="Times New Roman" w:cs="Times New Roman"/>
          <w:sz w:val="28"/>
          <w:szCs w:val="28"/>
        </w:rPr>
        <w:t xml:space="preserve"> </w:t>
      </w:r>
      <w:r w:rsidRPr="00F13EB9">
        <w:rPr>
          <w:rFonts w:ascii="Times New Roman" w:hAnsi="Times New Roman" w:cs="Times New Roman"/>
          <w:sz w:val="28"/>
          <w:szCs w:val="28"/>
        </w:rPr>
        <w:t>потенциальных адресатов предлагаемого правового регулирования (их групп):</w:t>
      </w:r>
    </w:p>
    <w:p w:rsidR="009F6EF4" w:rsidRPr="00F13EB9" w:rsidRDefault="009F6EF4" w:rsidP="009F6EF4">
      <w:pPr>
        <w:pStyle w:val="ConsPlusNormal"/>
        <w:jc w:val="center"/>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2324"/>
        <w:gridCol w:w="3175"/>
        <w:gridCol w:w="3572"/>
      </w:tblGrid>
      <w:tr w:rsidR="009F6EF4" w:rsidRPr="00F13EB9" w:rsidTr="009F6EF4">
        <w:tc>
          <w:tcPr>
            <w:tcW w:w="2324"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bookmarkStart w:id="7" w:name="Par400"/>
            <w:bookmarkEnd w:id="7"/>
            <w:r w:rsidRPr="00F13EB9">
              <w:rPr>
                <w:rFonts w:ascii="Times New Roman" w:hAnsi="Times New Roman" w:cs="Times New Roman"/>
                <w:sz w:val="24"/>
                <w:szCs w:val="24"/>
              </w:rPr>
              <w:t>4.1. 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4.2. Количество участников группы</w:t>
            </w:r>
          </w:p>
        </w:tc>
        <w:tc>
          <w:tcPr>
            <w:tcW w:w="3572"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4.3. Источники данных</w:t>
            </w:r>
          </w:p>
        </w:tc>
      </w:tr>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(Группа 1)</w:t>
            </w:r>
          </w:p>
        </w:tc>
        <w:tc>
          <w:tcPr>
            <w:tcW w:w="317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57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(Группа 2)</w:t>
            </w:r>
          </w:p>
        </w:tc>
        <w:tc>
          <w:tcPr>
            <w:tcW w:w="317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57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32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(Группа 3)</w:t>
            </w:r>
          </w:p>
        </w:tc>
        <w:tc>
          <w:tcPr>
            <w:tcW w:w="317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57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outlineLvl w:val="2"/>
        <w:rPr>
          <w:rFonts w:ascii="Times New Roman" w:hAnsi="Times New Roman" w:cs="Times New Roman"/>
          <w:sz w:val="28"/>
          <w:szCs w:val="28"/>
        </w:rPr>
      </w:pPr>
      <w:r w:rsidRPr="00F13EB9">
        <w:rPr>
          <w:rFonts w:ascii="Times New Roman" w:hAnsi="Times New Roman" w:cs="Times New Roman"/>
          <w:sz w:val="28"/>
          <w:szCs w:val="28"/>
        </w:rPr>
        <w:t>5.</w:t>
      </w:r>
      <w:r w:rsidR="0081577C">
        <w:rPr>
          <w:rFonts w:ascii="Times New Roman" w:hAnsi="Times New Roman" w:cs="Times New Roman"/>
          <w:sz w:val="28"/>
          <w:szCs w:val="28"/>
        </w:rPr>
        <w:tab/>
      </w:r>
      <w:r w:rsidRPr="00F13EB9">
        <w:rPr>
          <w:rFonts w:ascii="Times New Roman" w:hAnsi="Times New Roman" w:cs="Times New Roman"/>
          <w:sz w:val="28"/>
          <w:szCs w:val="28"/>
        </w:rPr>
        <w:t xml:space="preserve">Изменение функций (полномочий, обязанностей, прав) органов местного самоуправления Покровского сельского поселения Новопокровского района, а также порядка их реализации в связи с введением предлагаемого </w:t>
      </w:r>
      <w:r w:rsidRPr="00F13EB9">
        <w:rPr>
          <w:rFonts w:ascii="Times New Roman" w:hAnsi="Times New Roman" w:cs="Times New Roman"/>
          <w:sz w:val="28"/>
          <w:szCs w:val="28"/>
        </w:rPr>
        <w:lastRenderedPageBreak/>
        <w:t>правового регулирования:</w:t>
      </w:r>
    </w:p>
    <w:p w:rsidR="009F6EF4" w:rsidRPr="00F13EB9" w:rsidRDefault="009F6EF4" w:rsidP="009F6EF4">
      <w:pPr>
        <w:pStyle w:val="ConsPlusNormal"/>
        <w:ind w:firstLine="540"/>
        <w:jc w:val="both"/>
        <w:outlineLvl w:val="2"/>
        <w:rPr>
          <w:rFonts w:ascii="Times New Roman" w:hAnsi="Times New Roman" w:cs="Times New Roman"/>
          <w:sz w:val="28"/>
          <w:szCs w:val="28"/>
        </w:rPr>
      </w:pPr>
    </w:p>
    <w:p w:rsidR="009F6EF4" w:rsidRPr="00F13EB9" w:rsidRDefault="009F6EF4" w:rsidP="009F6EF4">
      <w:pPr>
        <w:pStyle w:val="ConsPlusNormal"/>
        <w:ind w:firstLine="540"/>
        <w:jc w:val="both"/>
        <w:outlineLvl w:val="2"/>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1757"/>
        <w:gridCol w:w="1928"/>
        <w:gridCol w:w="1701"/>
        <w:gridCol w:w="1928"/>
        <w:gridCol w:w="1757"/>
      </w:tblGrid>
      <w:tr w:rsidR="009F6EF4" w:rsidRPr="00F13EB9" w:rsidTr="009F6EF4">
        <w:tc>
          <w:tcPr>
            <w:tcW w:w="175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bookmarkStart w:id="8" w:name="Par415"/>
            <w:bookmarkEnd w:id="8"/>
            <w:r w:rsidRPr="00F13EB9">
              <w:rPr>
                <w:rFonts w:ascii="Times New Roman" w:hAnsi="Times New Roman" w:cs="Times New Roman"/>
                <w:sz w:val="24"/>
                <w:szCs w:val="24"/>
              </w:rPr>
              <w:t>5.1. Наименование функции (полномочия, обязанности или права)</w:t>
            </w:r>
          </w:p>
        </w:tc>
        <w:tc>
          <w:tcPr>
            <w:tcW w:w="1928"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5.2. Характер функции (новая /изменяемая/отменяемая)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5.3. Предполагаемый порядок реализации</w:t>
            </w:r>
          </w:p>
        </w:tc>
        <w:tc>
          <w:tcPr>
            <w:tcW w:w="1928"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5.4. Оценка изменения трудовых затрат (чел./час в год), изменения численности сотрудников (чел.)</w:t>
            </w:r>
          </w:p>
        </w:tc>
        <w:tc>
          <w:tcPr>
            <w:tcW w:w="175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5.5. Оценка изменения потребностей в других ресурсах</w:t>
            </w:r>
          </w:p>
        </w:tc>
      </w:tr>
      <w:tr w:rsidR="009F6EF4" w:rsidRPr="00F13EB9" w:rsidTr="009F6EF4">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1. Наименование органа местного самоуправления</w:t>
            </w:r>
          </w:p>
        </w:tc>
      </w:tr>
      <w:tr w:rsidR="009F6EF4" w:rsidRPr="00F13EB9" w:rsidTr="009F6EF4">
        <w:tc>
          <w:tcPr>
            <w:tcW w:w="175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Функция (полномочие, обязанность или право)</w:t>
            </w: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r>
      <w:tr w:rsidR="009F6EF4" w:rsidRPr="00F13EB9" w:rsidTr="009F6EF4">
        <w:tc>
          <w:tcPr>
            <w:tcW w:w="175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both"/>
              <w:rPr>
                <w:rFonts w:ascii="Times New Roman" w:hAnsi="Times New Roman" w:cs="Times New Roman"/>
                <w:sz w:val="24"/>
                <w:szCs w:val="24"/>
              </w:rPr>
            </w:pPr>
            <w:r w:rsidRPr="00F13EB9">
              <w:rPr>
                <w:rFonts w:ascii="Times New Roman" w:hAnsi="Times New Roman" w:cs="Times New Roman"/>
                <w:sz w:val="24"/>
                <w:szCs w:val="24"/>
              </w:rPr>
              <w:t>Функция (полномочие, обязанность или право)</w:t>
            </w: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both"/>
              <w:rPr>
                <w:rFonts w:ascii="Times New Roman" w:hAnsi="Times New Roman" w:cs="Times New Roman"/>
                <w:sz w:val="24"/>
                <w:szCs w:val="24"/>
              </w:rPr>
            </w:pPr>
          </w:p>
        </w:tc>
      </w:tr>
      <w:tr w:rsidR="009F6EF4" w:rsidRPr="00F13EB9" w:rsidTr="009F6EF4">
        <w:tc>
          <w:tcPr>
            <w:tcW w:w="9071" w:type="dxa"/>
            <w:gridSpan w:val="5"/>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2. Наименование органа местного самоуправления</w:t>
            </w:r>
          </w:p>
        </w:tc>
      </w:tr>
      <w:tr w:rsidR="009F6EF4" w:rsidRPr="00F13EB9" w:rsidTr="009F6EF4">
        <w:tc>
          <w:tcPr>
            <w:tcW w:w="175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Функция (полномочие, обязанность или право)</w:t>
            </w: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175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Функция (полномочие, обязанность или право)</w:t>
            </w: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92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75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outlineLvl w:val="2"/>
        <w:rPr>
          <w:rFonts w:ascii="Times New Roman" w:hAnsi="Times New Roman" w:cs="Times New Roman"/>
          <w:sz w:val="28"/>
          <w:szCs w:val="28"/>
        </w:rPr>
      </w:pPr>
      <w:bookmarkStart w:id="9" w:name="Par443"/>
      <w:bookmarkEnd w:id="9"/>
      <w:r w:rsidRPr="00F13EB9">
        <w:rPr>
          <w:rFonts w:ascii="Times New Roman" w:hAnsi="Times New Roman" w:cs="Times New Roman"/>
          <w:sz w:val="28"/>
          <w:szCs w:val="28"/>
        </w:rPr>
        <w:t>6.</w:t>
      </w:r>
      <w:r w:rsidR="0081577C">
        <w:rPr>
          <w:rFonts w:ascii="Times New Roman" w:hAnsi="Times New Roman" w:cs="Times New Roman"/>
          <w:sz w:val="28"/>
          <w:szCs w:val="28"/>
        </w:rPr>
        <w:tab/>
      </w:r>
      <w:r w:rsidRPr="00F13EB9">
        <w:rPr>
          <w:rFonts w:ascii="Times New Roman" w:hAnsi="Times New Roman" w:cs="Times New Roman"/>
          <w:sz w:val="28"/>
          <w:szCs w:val="28"/>
        </w:rPr>
        <w:t>Оценка дополнительных расходов (доходов) местного бюджета Покровского сельского поселения Новопокровского района, связанных с введением предлагаемого правового регулирования:</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3628"/>
        <w:gridCol w:w="2891"/>
        <w:gridCol w:w="3120"/>
      </w:tblGrid>
      <w:tr w:rsidR="009F6EF4" w:rsidRPr="00F13EB9" w:rsidTr="009F6EF4">
        <w:tc>
          <w:tcPr>
            <w:tcW w:w="3628"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 xml:space="preserve">6.1. Наименование функции (полномочия, обязанности или права) (в соответствии с </w:t>
            </w:r>
            <w:hyperlink r:id="rId8" w:anchor="Par415" w:tooltip="5.1. Наименование функции (полномочия, обязанности или права)" w:history="1">
              <w:r w:rsidRPr="00F13EB9">
                <w:rPr>
                  <w:rStyle w:val="ad"/>
                  <w:rFonts w:ascii="Times New Roman" w:hAnsi="Times New Roman" w:cs="Times New Roman"/>
                  <w:sz w:val="24"/>
                  <w:szCs w:val="24"/>
                </w:rPr>
                <w:t>подпунктом 5.1 пункта 5</w:t>
              </w:r>
            </w:hyperlink>
            <w:r w:rsidRPr="00F13EB9">
              <w:rPr>
                <w:rFonts w:ascii="Times New Roman" w:hAnsi="Times New Roman" w:cs="Times New Roman"/>
                <w:sz w:val="24"/>
                <w:szCs w:val="24"/>
              </w:rPr>
              <w:t xml:space="preserve"> настоящего сводного отчета)</w:t>
            </w: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 xml:space="preserve">6.2. </w:t>
            </w:r>
            <w:proofErr w:type="gramStart"/>
            <w:r w:rsidRPr="00F13EB9">
              <w:rPr>
                <w:rFonts w:ascii="Times New Roman" w:hAnsi="Times New Roman" w:cs="Times New Roman"/>
                <w:sz w:val="24"/>
                <w:szCs w:val="24"/>
              </w:rPr>
              <w:t>Виды расходов (возможных поступлений местного бюджета Покровского сельского поселения Новопокровского района</w:t>
            </w:r>
            <w:proofErr w:type="gramEnd"/>
          </w:p>
        </w:tc>
        <w:tc>
          <w:tcPr>
            <w:tcW w:w="3120"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6.3. Количественная оценка расходов и возможных поступлений, млн. рублей</w:t>
            </w:r>
          </w:p>
        </w:tc>
      </w:tr>
      <w:tr w:rsidR="009F6EF4" w:rsidRPr="00F13EB9" w:rsidTr="009F6EF4">
        <w:tc>
          <w:tcPr>
            <w:tcW w:w="3628"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1</w:t>
            </w: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2</w:t>
            </w:r>
          </w:p>
        </w:tc>
        <w:tc>
          <w:tcPr>
            <w:tcW w:w="3120"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w:t>
            </w:r>
          </w:p>
        </w:tc>
      </w:tr>
      <w:tr w:rsidR="009F6EF4" w:rsidRPr="00F13EB9" w:rsidTr="009F6EF4">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Наименование органа местного самоуправления</w:t>
            </w:r>
          </w:p>
        </w:tc>
      </w:tr>
      <w:tr w:rsidR="009F6EF4" w:rsidRPr="00F13EB9" w:rsidTr="009F6EF4">
        <w:tc>
          <w:tcPr>
            <w:tcW w:w="3628" w:type="dxa"/>
            <w:vMerge w:val="restart"/>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lastRenderedPageBreak/>
              <w:t>1.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 xml:space="preserve">Единовременные расходы в ____ </w:t>
            </w:r>
            <w:proofErr w:type="gramStart"/>
            <w:r w:rsidRPr="00F13EB9">
              <w:rPr>
                <w:rFonts w:ascii="Times New Roman" w:hAnsi="Times New Roman" w:cs="Times New Roman"/>
                <w:sz w:val="24"/>
                <w:szCs w:val="24"/>
              </w:rPr>
              <w:t>г</w:t>
            </w:r>
            <w:proofErr w:type="gramEnd"/>
            <w:r w:rsidRPr="00F13EB9">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3628" w:type="dxa"/>
            <w:vMerge/>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Периодические расходы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3628" w:type="dxa"/>
            <w:vMerge/>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Возможные доходы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3628" w:type="dxa"/>
            <w:vMerge w:val="restart"/>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2. Функция (полномочие, обязанность или право)</w:t>
            </w: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 xml:space="preserve">Единовременные расходы в ____ </w:t>
            </w:r>
            <w:proofErr w:type="gramStart"/>
            <w:r w:rsidRPr="00F13EB9">
              <w:rPr>
                <w:rFonts w:ascii="Times New Roman" w:hAnsi="Times New Roman" w:cs="Times New Roman"/>
                <w:sz w:val="24"/>
                <w:szCs w:val="24"/>
              </w:rPr>
              <w:t>г</w:t>
            </w:r>
            <w:proofErr w:type="gramEnd"/>
            <w:r w:rsidRPr="00F13EB9">
              <w:rPr>
                <w:rFonts w:ascii="Times New Roman" w:hAnsi="Times New Roman" w:cs="Times New Roman"/>
                <w:sz w:val="24"/>
                <w:szCs w:val="24"/>
              </w:rPr>
              <w:t>.:</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3628" w:type="dxa"/>
            <w:vMerge/>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Периодические расходы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3628" w:type="dxa"/>
            <w:vMerge/>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spacing w:after="0" w:line="240" w:lineRule="auto"/>
              <w:rPr>
                <w:rFonts w:ascii="Times New Roman" w:hAnsi="Times New Roman" w:cs="Times New Roman"/>
                <w:sz w:val="24"/>
                <w:szCs w:val="24"/>
              </w:rPr>
            </w:pPr>
          </w:p>
        </w:tc>
        <w:tc>
          <w:tcPr>
            <w:tcW w:w="28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Возможные доходы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6519" w:type="dxa"/>
            <w:gridSpan w:val="2"/>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Итого единовременные расходы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6519" w:type="dxa"/>
            <w:gridSpan w:val="2"/>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Итого периодические расходы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6519" w:type="dxa"/>
            <w:gridSpan w:val="2"/>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Итого возможные доходы за период ____ гг.:</w:t>
            </w:r>
          </w:p>
        </w:tc>
        <w:tc>
          <w:tcPr>
            <w:tcW w:w="3120"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6.4. Другие </w:t>
      </w:r>
      <w:r w:rsidR="009F6EF4" w:rsidRPr="00F13EB9">
        <w:rPr>
          <w:rFonts w:ascii="Times New Roman" w:hAnsi="Times New Roman" w:cs="Times New Roman"/>
          <w:sz w:val="28"/>
          <w:szCs w:val="28"/>
        </w:rPr>
        <w:t>сведения о дополнительных расходах (доходах) бюджета Покровского сельского поселения Новопокровского района, возникающих в связи с введением предлагаемого правового регулирования: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81577C"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6.5.</w:t>
      </w:r>
      <w:r>
        <w:rPr>
          <w:rFonts w:ascii="Times New Roman" w:hAnsi="Times New Roman" w:cs="Times New Roman"/>
          <w:sz w:val="28"/>
          <w:szCs w:val="28"/>
        </w:rPr>
        <w:tab/>
      </w:r>
      <w:r w:rsidR="009F6EF4" w:rsidRPr="00F13EB9">
        <w:rPr>
          <w:rFonts w:ascii="Times New Roman" w:hAnsi="Times New Roman" w:cs="Times New Roman"/>
          <w:sz w:val="28"/>
          <w:szCs w:val="28"/>
        </w:rPr>
        <w:t>Источники данных:</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81577C" w:rsidP="0081577C">
      <w:pPr>
        <w:pStyle w:val="ConsPlusNormal"/>
        <w:ind w:firstLine="540"/>
        <w:jc w:val="both"/>
        <w:outlineLvl w:val="2"/>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9F6EF4" w:rsidRPr="00F13EB9">
        <w:rPr>
          <w:rFonts w:ascii="Times New Roman" w:hAnsi="Times New Roman" w:cs="Times New Roman"/>
          <w:sz w:val="28"/>
          <w:szCs w:val="28"/>
        </w:rPr>
        <w:t>Изменение обязанностей (ограничений) потенциальных</w:t>
      </w:r>
    </w:p>
    <w:p w:rsidR="009F6EF4" w:rsidRPr="00F13EB9" w:rsidRDefault="009F6EF4" w:rsidP="0081577C">
      <w:pPr>
        <w:pStyle w:val="ConsPlusNormal"/>
        <w:ind w:firstLine="540"/>
        <w:jc w:val="both"/>
        <w:outlineLvl w:val="2"/>
        <w:rPr>
          <w:rFonts w:ascii="Times New Roman" w:hAnsi="Times New Roman" w:cs="Times New Roman"/>
          <w:sz w:val="28"/>
          <w:szCs w:val="28"/>
        </w:rPr>
      </w:pPr>
      <w:r w:rsidRPr="00F13EB9">
        <w:rPr>
          <w:rFonts w:ascii="Times New Roman" w:hAnsi="Times New Roman" w:cs="Times New Roman"/>
          <w:sz w:val="28"/>
          <w:szCs w:val="28"/>
        </w:rPr>
        <w:t xml:space="preserve"> </w:t>
      </w:r>
      <w:proofErr w:type="gramStart"/>
      <w:r w:rsidRPr="00F13EB9">
        <w:rPr>
          <w:rFonts w:ascii="Times New Roman" w:hAnsi="Times New Roman" w:cs="Times New Roman"/>
          <w:sz w:val="28"/>
          <w:szCs w:val="28"/>
        </w:rPr>
        <w:t xml:space="preserve">адресатов предлагаемого правового регулирования и связанные </w:t>
      </w:r>
      <w:proofErr w:type="gramEnd"/>
    </w:p>
    <w:p w:rsidR="009F6EF4" w:rsidRPr="00F13EB9" w:rsidRDefault="009F6EF4" w:rsidP="0081577C">
      <w:pPr>
        <w:pStyle w:val="ConsPlusNormal"/>
        <w:ind w:firstLine="540"/>
        <w:jc w:val="both"/>
        <w:outlineLvl w:val="2"/>
        <w:rPr>
          <w:rFonts w:ascii="Times New Roman" w:hAnsi="Times New Roman" w:cs="Times New Roman"/>
          <w:sz w:val="28"/>
          <w:szCs w:val="28"/>
        </w:rPr>
      </w:pPr>
      <w:r w:rsidRPr="00F13EB9">
        <w:rPr>
          <w:rFonts w:ascii="Times New Roman" w:hAnsi="Times New Roman" w:cs="Times New Roman"/>
          <w:sz w:val="28"/>
          <w:szCs w:val="28"/>
        </w:rPr>
        <w:t>с ними дополнительные расходы (доходы):</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2268"/>
        <w:gridCol w:w="3402"/>
        <w:gridCol w:w="2211"/>
        <w:gridCol w:w="1191"/>
      </w:tblGrid>
      <w:tr w:rsidR="009F6EF4" w:rsidRPr="00F13EB9" w:rsidTr="009F6EF4">
        <w:tc>
          <w:tcPr>
            <w:tcW w:w="2268"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 xml:space="preserve">7.1. Группы потенциальных адресатов предлагаемого правового регулирования (в соответствии с </w:t>
            </w:r>
            <w:hyperlink r:id="rId9" w:anchor="Par400" w:tooltip="4.1. Группы потенциальных адресатов предлагаемого правового регулирования (краткое описание их качественных характеристик)" w:history="1">
              <w:r w:rsidRPr="00F13EB9">
                <w:rPr>
                  <w:rStyle w:val="ad"/>
                  <w:rFonts w:ascii="Times New Roman" w:hAnsi="Times New Roman" w:cs="Times New Roman"/>
                  <w:sz w:val="24"/>
                  <w:szCs w:val="24"/>
                </w:rPr>
                <w:t>подпунктом 4.1 пункта 4</w:t>
              </w:r>
            </w:hyperlink>
            <w:r w:rsidRPr="00F13EB9">
              <w:rPr>
                <w:rFonts w:ascii="Times New Roman" w:hAnsi="Times New Roman" w:cs="Times New Roman"/>
                <w:sz w:val="24"/>
                <w:szCs w:val="24"/>
              </w:rPr>
              <w:t xml:space="preserve"> настоящего сводного отчета)</w:t>
            </w:r>
          </w:p>
        </w:tc>
        <w:tc>
          <w:tcPr>
            <w:tcW w:w="3402"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муниципального нормативного правового акта)</w:t>
            </w:r>
          </w:p>
        </w:tc>
        <w:tc>
          <w:tcPr>
            <w:tcW w:w="221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7.3. Описание расходов и возможных доходов, связанных с введением предлагаемого правового регулирования</w:t>
            </w:r>
          </w:p>
        </w:tc>
        <w:tc>
          <w:tcPr>
            <w:tcW w:w="1191"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7.4. Количественная оценка, млн. рублей</w:t>
            </w:r>
          </w:p>
        </w:tc>
      </w:tr>
      <w:tr w:rsidR="009F6EF4" w:rsidRPr="00F13EB9" w:rsidTr="009F6EF4">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lastRenderedPageBreak/>
              <w:t>Группа 1</w:t>
            </w:r>
          </w:p>
        </w:tc>
        <w:tc>
          <w:tcPr>
            <w:tcW w:w="340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268" w:type="dxa"/>
            <w:vMerge/>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Группа 2</w:t>
            </w:r>
          </w:p>
        </w:tc>
        <w:tc>
          <w:tcPr>
            <w:tcW w:w="340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2268" w:type="dxa"/>
            <w:vMerge/>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spacing w:after="0" w:line="240" w:lineRule="auto"/>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ind w:right="849" w:firstLine="708"/>
        <w:jc w:val="both"/>
        <w:rPr>
          <w:rFonts w:ascii="Times New Roman" w:hAnsi="Times New Roman" w:cs="Times New Roman"/>
          <w:sz w:val="28"/>
          <w:szCs w:val="28"/>
        </w:rPr>
      </w:pPr>
      <w:r w:rsidRPr="00F13EB9">
        <w:rPr>
          <w:rFonts w:ascii="Times New Roman" w:hAnsi="Times New Roman" w:cs="Times New Roman"/>
          <w:sz w:val="28"/>
          <w:szCs w:val="28"/>
        </w:rPr>
        <w:t>7.5.  Издержки и выгоды адресатов предлагаемого правового регулирования, не поддающиеся количественной оценке: 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ind w:firstLine="708"/>
        <w:rPr>
          <w:rFonts w:ascii="Times New Roman" w:hAnsi="Times New Roman" w:cs="Times New Roman"/>
          <w:sz w:val="28"/>
          <w:szCs w:val="28"/>
        </w:rPr>
      </w:pPr>
      <w:r w:rsidRPr="00F13EB9">
        <w:rPr>
          <w:rFonts w:ascii="Times New Roman" w:hAnsi="Times New Roman" w:cs="Times New Roman"/>
          <w:sz w:val="28"/>
          <w:szCs w:val="28"/>
        </w:rPr>
        <w:t>7.6. Источники данных: 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center"/>
        <w:outlineLvl w:val="2"/>
        <w:rPr>
          <w:rFonts w:ascii="Times New Roman" w:hAnsi="Times New Roman" w:cs="Times New Roman"/>
          <w:sz w:val="28"/>
          <w:szCs w:val="28"/>
        </w:rPr>
      </w:pPr>
      <w:bookmarkStart w:id="10" w:name="Par508"/>
      <w:bookmarkEnd w:id="10"/>
      <w:r w:rsidRPr="00F13EB9">
        <w:rPr>
          <w:rFonts w:ascii="Times New Roman" w:hAnsi="Times New Roman" w:cs="Times New Roman"/>
          <w:sz w:val="28"/>
          <w:szCs w:val="28"/>
        </w:rPr>
        <w:t>8. Оценка рисков неблагоприятных последствий</w:t>
      </w:r>
    </w:p>
    <w:p w:rsidR="009F6EF4" w:rsidRPr="00F13EB9" w:rsidRDefault="009F6EF4" w:rsidP="009F6EF4">
      <w:pPr>
        <w:pStyle w:val="ConsPlusNormal"/>
        <w:ind w:firstLine="540"/>
        <w:jc w:val="center"/>
        <w:outlineLvl w:val="2"/>
        <w:rPr>
          <w:rFonts w:ascii="Times New Roman" w:hAnsi="Times New Roman" w:cs="Times New Roman"/>
          <w:sz w:val="28"/>
          <w:szCs w:val="28"/>
        </w:rPr>
      </w:pPr>
      <w:r w:rsidRPr="00F13EB9">
        <w:rPr>
          <w:rFonts w:ascii="Times New Roman" w:hAnsi="Times New Roman" w:cs="Times New Roman"/>
          <w:sz w:val="28"/>
          <w:szCs w:val="28"/>
        </w:rPr>
        <w:t>применения предлагаемого правового регулирования:</w:t>
      </w:r>
    </w:p>
    <w:p w:rsidR="009F6EF4" w:rsidRPr="00F13EB9" w:rsidRDefault="009F6EF4" w:rsidP="009F6EF4">
      <w:pPr>
        <w:pStyle w:val="ConsPlusNormal"/>
        <w:jc w:val="both"/>
        <w:rPr>
          <w:rFonts w:ascii="Times New Roman" w:hAnsi="Times New Roman" w:cs="Times New Roman"/>
          <w:sz w:val="28"/>
          <w:szCs w:val="28"/>
        </w:rPr>
      </w:pPr>
    </w:p>
    <w:tbl>
      <w:tblPr>
        <w:tblpPr w:leftFromText="180" w:rightFromText="180" w:vertAnchor="text" w:tblpY="1"/>
        <w:tblOverlap w:val="never"/>
        <w:tblW w:w="0" w:type="auto"/>
        <w:tblInd w:w="62" w:type="dxa"/>
        <w:tblLayout w:type="fixed"/>
        <w:tblCellMar>
          <w:top w:w="102" w:type="dxa"/>
          <w:left w:w="62" w:type="dxa"/>
          <w:bottom w:w="102" w:type="dxa"/>
          <w:right w:w="62" w:type="dxa"/>
        </w:tblCellMar>
        <w:tblLook w:val="04A0"/>
      </w:tblPr>
      <w:tblGrid>
        <w:gridCol w:w="1247"/>
        <w:gridCol w:w="3685"/>
        <w:gridCol w:w="1474"/>
        <w:gridCol w:w="3092"/>
      </w:tblGrid>
      <w:tr w:rsidR="009F6EF4" w:rsidRPr="00F13EB9" w:rsidTr="009F6EF4">
        <w:tc>
          <w:tcPr>
            <w:tcW w:w="1247"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8.1. Виды рисков</w:t>
            </w:r>
          </w:p>
        </w:tc>
        <w:tc>
          <w:tcPr>
            <w:tcW w:w="3685"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8.2. Оценка вероятности наступления неблагоприятных последствий</w:t>
            </w:r>
          </w:p>
        </w:tc>
        <w:tc>
          <w:tcPr>
            <w:tcW w:w="1474"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8.3. Методы контроля рисков</w:t>
            </w:r>
          </w:p>
        </w:tc>
        <w:tc>
          <w:tcPr>
            <w:tcW w:w="3092"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8.4. Степень контроля рисков (</w:t>
            </w:r>
            <w:proofErr w:type="gramStart"/>
            <w:r w:rsidRPr="00F13EB9">
              <w:rPr>
                <w:rFonts w:ascii="Times New Roman" w:hAnsi="Times New Roman" w:cs="Times New Roman"/>
                <w:sz w:val="24"/>
                <w:szCs w:val="24"/>
              </w:rPr>
              <w:t>полный</w:t>
            </w:r>
            <w:proofErr w:type="gramEnd"/>
            <w:r w:rsidRPr="00F13EB9">
              <w:rPr>
                <w:rFonts w:ascii="Times New Roman" w:hAnsi="Times New Roman" w:cs="Times New Roman"/>
                <w:sz w:val="24"/>
                <w:szCs w:val="24"/>
              </w:rPr>
              <w:t>/частичный/отсутствует)</w:t>
            </w:r>
          </w:p>
        </w:tc>
      </w:tr>
      <w:tr w:rsidR="009F6EF4" w:rsidRPr="00F13EB9" w:rsidTr="009F6EF4">
        <w:tc>
          <w:tcPr>
            <w:tcW w:w="124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Риск 1</w:t>
            </w:r>
          </w:p>
        </w:tc>
        <w:tc>
          <w:tcPr>
            <w:tcW w:w="368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124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Риск 2</w:t>
            </w:r>
          </w:p>
        </w:tc>
        <w:tc>
          <w:tcPr>
            <w:tcW w:w="368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3092"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br w:type="textWrapping" w:clear="all"/>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8.5. Источники данных: 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center"/>
        <w:outlineLvl w:val="2"/>
        <w:rPr>
          <w:rFonts w:ascii="Times New Roman" w:hAnsi="Times New Roman" w:cs="Times New Roman"/>
          <w:sz w:val="28"/>
          <w:szCs w:val="28"/>
        </w:rPr>
      </w:pPr>
      <w:r w:rsidRPr="00F13EB9">
        <w:rPr>
          <w:rFonts w:ascii="Times New Roman" w:hAnsi="Times New Roman" w:cs="Times New Roman"/>
          <w:sz w:val="28"/>
          <w:szCs w:val="28"/>
        </w:rPr>
        <w:t>9. Сравнение возможных вариантов решения проблемы:</w:t>
      </w:r>
    </w:p>
    <w:p w:rsidR="009F6EF4" w:rsidRPr="00F13EB9" w:rsidRDefault="009F6EF4" w:rsidP="009F6EF4">
      <w:pPr>
        <w:pStyle w:val="ConsPlusNormal"/>
        <w:jc w:val="both"/>
        <w:rPr>
          <w:rFonts w:ascii="Times New Roman" w:hAnsi="Times New Roman" w:cs="Times New Roman"/>
          <w:sz w:val="28"/>
          <w:szCs w:val="28"/>
        </w:rPr>
      </w:pPr>
    </w:p>
    <w:tbl>
      <w:tblPr>
        <w:tblW w:w="9498" w:type="dxa"/>
        <w:tblInd w:w="62" w:type="dxa"/>
        <w:tblLayout w:type="fixed"/>
        <w:tblCellMar>
          <w:top w:w="102" w:type="dxa"/>
          <w:left w:w="62" w:type="dxa"/>
          <w:bottom w:w="102" w:type="dxa"/>
          <w:right w:w="62" w:type="dxa"/>
        </w:tblCellMar>
        <w:tblLook w:val="04A0"/>
      </w:tblPr>
      <w:tblGrid>
        <w:gridCol w:w="5159"/>
        <w:gridCol w:w="1504"/>
        <w:gridCol w:w="1417"/>
        <w:gridCol w:w="1418"/>
      </w:tblGrid>
      <w:tr w:rsidR="009F6EF4" w:rsidRPr="00F13EB9" w:rsidTr="009F6EF4">
        <w:tc>
          <w:tcPr>
            <w:tcW w:w="5159"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Вариант 1</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Вариант 2</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Вариант 3</w:t>
            </w: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1</w:t>
            </w:r>
          </w:p>
        </w:tc>
        <w:tc>
          <w:tcPr>
            <w:tcW w:w="1504"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4</w:t>
            </w: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9.1. Содержание варианта решения проблемы</w:t>
            </w: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 xml:space="preserve">9.2. Качественная характеристика и оценка динамики численности потенциальных адресатов предлагаемого правового </w:t>
            </w:r>
            <w:r w:rsidRPr="00F13EB9">
              <w:rPr>
                <w:rFonts w:ascii="Times New Roman" w:hAnsi="Times New Roman" w:cs="Times New Roman"/>
                <w:sz w:val="24"/>
                <w:szCs w:val="24"/>
              </w:rPr>
              <w:lastRenderedPageBreak/>
              <w:t>регулирования в среднесрочном периоде (1 - 3 года)</w:t>
            </w: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lastRenderedPageBreak/>
              <w:t>9.3. Оценка дополнительных расходов (доходов) потенциальных адресатов регулирования, связанных с введением предлагаемого правового регулирования</w:t>
            </w:r>
          </w:p>
          <w:p w:rsidR="009F6EF4" w:rsidRPr="00F13EB9" w:rsidRDefault="009F6EF4" w:rsidP="009F6EF4">
            <w:pPr>
              <w:pStyle w:val="ConsPlusNormal"/>
              <w:rPr>
                <w:rFonts w:ascii="Times New Roman" w:hAnsi="Times New Roman" w:cs="Times New Roman"/>
                <w:sz w:val="24"/>
                <w:szCs w:val="24"/>
              </w:rPr>
            </w:pPr>
          </w:p>
          <w:p w:rsidR="009F6EF4" w:rsidRPr="00F13EB9" w:rsidRDefault="009F6EF4" w:rsidP="009F6EF4">
            <w:pPr>
              <w:pStyle w:val="ConsPlusNormal"/>
              <w:rPr>
                <w:rFonts w:ascii="Times New Roman" w:hAnsi="Times New Roman" w:cs="Times New Roman"/>
                <w:sz w:val="24"/>
                <w:szCs w:val="24"/>
              </w:rPr>
            </w:pPr>
          </w:p>
          <w:p w:rsidR="009F6EF4" w:rsidRPr="00F13EB9" w:rsidRDefault="009F6EF4" w:rsidP="009F6EF4">
            <w:pPr>
              <w:pStyle w:val="ConsPlusNormal"/>
              <w:rPr>
                <w:rFonts w:ascii="Times New Roman" w:hAnsi="Times New Roman" w:cs="Times New Roman"/>
                <w:sz w:val="24"/>
                <w:szCs w:val="24"/>
              </w:rPr>
            </w:pP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1</w:t>
            </w: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4</w:t>
            </w: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9.4. Оценка расходов (доходов) местного бюджета Покровского сельского поселения Новопокровского района, связанных с введением предлагаемого правового регулирования</w:t>
            </w: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9.5. Оценка возможности достижения заявленных целей регулирования (</w:t>
            </w:r>
            <w:hyperlink r:id="rId10" w:anchor="Par346" w:tooltip="3. Определение целей предлагаемого правового регулирования и индикаторов для оценки их достижения" w:history="1">
              <w:r w:rsidRPr="00F13EB9">
                <w:rPr>
                  <w:rStyle w:val="ad"/>
                  <w:rFonts w:ascii="Times New Roman" w:hAnsi="Times New Roman" w:cs="Times New Roman"/>
                  <w:sz w:val="24"/>
                  <w:szCs w:val="24"/>
                </w:rPr>
                <w:t>пункт 3</w:t>
              </w:r>
            </w:hyperlink>
            <w:r w:rsidRPr="00F13EB9">
              <w:rPr>
                <w:rFonts w:ascii="Times New Roman" w:hAnsi="Times New Roman" w:cs="Times New Roman"/>
                <w:sz w:val="24"/>
                <w:szCs w:val="24"/>
              </w:rPr>
              <w:t xml:space="preserve"> настоящего сводного отчета) посредством применения рассматриваемых вариантов предлагаемого правового регулирования</w:t>
            </w: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r w:rsidR="009F6EF4" w:rsidRPr="00F13EB9" w:rsidTr="009F6EF4">
        <w:tc>
          <w:tcPr>
            <w:tcW w:w="5159" w:type="dxa"/>
            <w:tcBorders>
              <w:top w:val="single" w:sz="4" w:space="0" w:color="auto"/>
              <w:left w:val="single" w:sz="4" w:space="0" w:color="auto"/>
              <w:bottom w:val="single" w:sz="4" w:space="0" w:color="auto"/>
              <w:right w:val="single" w:sz="4" w:space="0" w:color="auto"/>
            </w:tcBorders>
            <w:hideMark/>
          </w:tcPr>
          <w:p w:rsidR="009F6EF4" w:rsidRPr="00F13EB9" w:rsidRDefault="009F6EF4" w:rsidP="009F6EF4">
            <w:pPr>
              <w:pStyle w:val="ConsPlusNormal"/>
              <w:rPr>
                <w:rFonts w:ascii="Times New Roman" w:hAnsi="Times New Roman" w:cs="Times New Roman"/>
                <w:sz w:val="24"/>
                <w:szCs w:val="24"/>
              </w:rPr>
            </w:pPr>
            <w:r w:rsidRPr="00F13EB9">
              <w:rPr>
                <w:rFonts w:ascii="Times New Roman" w:hAnsi="Times New Roman" w:cs="Times New Roman"/>
                <w:sz w:val="24"/>
                <w:szCs w:val="24"/>
              </w:rPr>
              <w:t>9.6. Оценка рисков неблагоприятных последствий</w:t>
            </w:r>
          </w:p>
        </w:tc>
        <w:tc>
          <w:tcPr>
            <w:tcW w:w="1504"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ind w:firstLine="708"/>
        <w:rPr>
          <w:rFonts w:ascii="Times New Roman" w:hAnsi="Times New Roman" w:cs="Times New Roman"/>
          <w:sz w:val="28"/>
          <w:szCs w:val="28"/>
        </w:rPr>
      </w:pPr>
      <w:r w:rsidRPr="00F13EB9">
        <w:rPr>
          <w:rFonts w:ascii="Times New Roman" w:hAnsi="Times New Roman" w:cs="Times New Roman"/>
          <w:sz w:val="28"/>
          <w:szCs w:val="28"/>
        </w:rPr>
        <w:t>9.7. Обоснование выбора предпочтительного варианта решения выявленной проблемы: 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 xml:space="preserve">9.8. Детальное описание предлагаемого варианта решения проблемы: </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56757" w:rsidP="009F6EF4">
      <w:pPr>
        <w:pStyle w:val="ConsPlusNonformat"/>
        <w:ind w:firstLine="708"/>
        <w:jc w:val="center"/>
        <w:rPr>
          <w:rFonts w:ascii="Times New Roman" w:hAnsi="Times New Roman" w:cs="Times New Roman"/>
          <w:sz w:val="28"/>
          <w:szCs w:val="28"/>
        </w:rPr>
      </w:pPr>
      <w:r>
        <w:rPr>
          <w:rFonts w:ascii="Times New Roman" w:hAnsi="Times New Roman" w:cs="Times New Roman"/>
          <w:sz w:val="28"/>
          <w:szCs w:val="28"/>
        </w:rPr>
        <w:t xml:space="preserve">10. </w:t>
      </w:r>
      <w:r w:rsidR="009F6EF4" w:rsidRPr="00F13EB9">
        <w:rPr>
          <w:rFonts w:ascii="Times New Roman" w:hAnsi="Times New Roman" w:cs="Times New Roman"/>
          <w:sz w:val="28"/>
          <w:szCs w:val="28"/>
        </w:rPr>
        <w:t>Оценка необходимости установления переходного периода</w:t>
      </w:r>
    </w:p>
    <w:p w:rsidR="009F6EF4" w:rsidRPr="00F13EB9" w:rsidRDefault="009F6EF4" w:rsidP="009F6EF4">
      <w:pPr>
        <w:pStyle w:val="ConsPlusNonformat"/>
        <w:ind w:firstLine="708"/>
        <w:jc w:val="center"/>
        <w:rPr>
          <w:rFonts w:ascii="Times New Roman" w:hAnsi="Times New Roman" w:cs="Times New Roman"/>
          <w:sz w:val="28"/>
          <w:szCs w:val="28"/>
        </w:rPr>
      </w:pPr>
      <w:r w:rsidRPr="00F13EB9">
        <w:rPr>
          <w:rFonts w:ascii="Times New Roman" w:hAnsi="Times New Roman" w:cs="Times New Roman"/>
          <w:sz w:val="28"/>
          <w:szCs w:val="28"/>
        </w:rPr>
        <w:t xml:space="preserve"> и (или) отсрочки вступления   в   силу   муниципального  нормативного  правового  акта  либо необходимость  </w:t>
      </w:r>
    </w:p>
    <w:p w:rsidR="009F6EF4" w:rsidRPr="00F13EB9" w:rsidRDefault="009F6EF4" w:rsidP="009F6EF4">
      <w:pPr>
        <w:pStyle w:val="ConsPlusNonformat"/>
        <w:ind w:firstLine="708"/>
        <w:jc w:val="center"/>
        <w:rPr>
          <w:rFonts w:ascii="Times New Roman" w:hAnsi="Times New Roman" w:cs="Times New Roman"/>
          <w:sz w:val="28"/>
          <w:szCs w:val="28"/>
        </w:rPr>
      </w:pPr>
      <w:r w:rsidRPr="00F13EB9">
        <w:rPr>
          <w:rFonts w:ascii="Times New Roman" w:hAnsi="Times New Roman" w:cs="Times New Roman"/>
          <w:sz w:val="28"/>
          <w:szCs w:val="28"/>
        </w:rPr>
        <w:t>распространения  предлагаемого  правового  регулирования</w:t>
      </w:r>
    </w:p>
    <w:p w:rsidR="009F6EF4" w:rsidRPr="00F13EB9" w:rsidRDefault="009F6EF4" w:rsidP="009F6EF4">
      <w:pPr>
        <w:pStyle w:val="ConsPlusNonformat"/>
        <w:ind w:firstLine="708"/>
        <w:jc w:val="center"/>
        <w:rPr>
          <w:rFonts w:ascii="Times New Roman" w:hAnsi="Times New Roman" w:cs="Times New Roman"/>
          <w:sz w:val="28"/>
          <w:szCs w:val="28"/>
        </w:rPr>
      </w:pPr>
      <w:r w:rsidRPr="00F13EB9">
        <w:rPr>
          <w:rFonts w:ascii="Times New Roman" w:hAnsi="Times New Roman" w:cs="Times New Roman"/>
          <w:sz w:val="28"/>
          <w:szCs w:val="28"/>
        </w:rPr>
        <w:t xml:space="preserve">  на ранее возникшие отношения:</w:t>
      </w:r>
    </w:p>
    <w:p w:rsidR="009F6EF4" w:rsidRPr="00F13EB9" w:rsidRDefault="009F6EF4" w:rsidP="009F6EF4">
      <w:pPr>
        <w:pStyle w:val="ConsPlusNonformat"/>
        <w:ind w:firstLine="708"/>
        <w:jc w:val="center"/>
        <w:rPr>
          <w:rFonts w:ascii="Times New Roman" w:hAnsi="Times New Roman" w:cs="Times New Roman"/>
          <w:sz w:val="28"/>
          <w:szCs w:val="28"/>
        </w:rPr>
      </w:pPr>
    </w:p>
    <w:p w:rsidR="009F6EF4" w:rsidRPr="00F13EB9" w:rsidRDefault="00956757" w:rsidP="009F6EF4">
      <w:pPr>
        <w:pStyle w:val="ConsPlusNonformat"/>
        <w:ind w:firstLine="708"/>
        <w:rPr>
          <w:rFonts w:ascii="Times New Roman" w:hAnsi="Times New Roman" w:cs="Times New Roman"/>
          <w:sz w:val="28"/>
          <w:szCs w:val="28"/>
        </w:rPr>
      </w:pPr>
      <w:r>
        <w:rPr>
          <w:rFonts w:ascii="Times New Roman" w:hAnsi="Times New Roman" w:cs="Times New Roman"/>
          <w:sz w:val="28"/>
          <w:szCs w:val="28"/>
        </w:rPr>
        <w:t xml:space="preserve">10.1. </w:t>
      </w:r>
      <w:r w:rsidR="009F6EF4" w:rsidRPr="00F13EB9">
        <w:rPr>
          <w:rFonts w:ascii="Times New Roman" w:hAnsi="Times New Roman" w:cs="Times New Roman"/>
          <w:sz w:val="28"/>
          <w:szCs w:val="28"/>
        </w:rPr>
        <w:t>Предполагаемая  дата  вступления  в силу муниципального нормативного правового акта: __________________________________________________________________</w:t>
      </w:r>
    </w:p>
    <w:p w:rsidR="009F6EF4" w:rsidRPr="00F13EB9" w:rsidRDefault="009F6EF4" w:rsidP="009F6EF4">
      <w:pPr>
        <w:pStyle w:val="ConsPlusNonformat"/>
        <w:jc w:val="center"/>
        <w:rPr>
          <w:rFonts w:ascii="Times New Roman" w:hAnsi="Times New Roman" w:cs="Times New Roman"/>
          <w:sz w:val="24"/>
          <w:szCs w:val="24"/>
        </w:rPr>
      </w:pPr>
      <w:proofErr w:type="gramStart"/>
      <w:r w:rsidRPr="00F13EB9">
        <w:rPr>
          <w:rFonts w:ascii="Times New Roman" w:hAnsi="Times New Roman" w:cs="Times New Roman"/>
          <w:sz w:val="24"/>
          <w:szCs w:val="24"/>
        </w:rPr>
        <w:t>(если положения вводятся в действие в разное время, указывается пункт</w:t>
      </w:r>
      <w:proofErr w:type="gramEnd"/>
    </w:p>
    <w:p w:rsidR="009F6EF4" w:rsidRPr="00F13EB9" w:rsidRDefault="009F6EF4" w:rsidP="009F6EF4">
      <w:pPr>
        <w:pStyle w:val="ConsPlusNonformat"/>
        <w:jc w:val="center"/>
        <w:rPr>
          <w:rFonts w:ascii="Times New Roman" w:hAnsi="Times New Roman" w:cs="Times New Roman"/>
          <w:sz w:val="24"/>
          <w:szCs w:val="24"/>
        </w:rPr>
      </w:pPr>
      <w:r w:rsidRPr="00F13EB9">
        <w:rPr>
          <w:rFonts w:ascii="Times New Roman" w:hAnsi="Times New Roman" w:cs="Times New Roman"/>
          <w:sz w:val="24"/>
          <w:szCs w:val="24"/>
        </w:rPr>
        <w:t>проекта акта и дата введения)</w:t>
      </w:r>
    </w:p>
    <w:p w:rsidR="009F6EF4" w:rsidRPr="00F13EB9" w:rsidRDefault="00956757" w:rsidP="009F6EF4">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10.2. </w:t>
      </w:r>
      <w:r w:rsidR="009F6EF4" w:rsidRPr="00F13EB9">
        <w:rPr>
          <w:rFonts w:ascii="Times New Roman" w:hAnsi="Times New Roman" w:cs="Times New Roman"/>
          <w:sz w:val="28"/>
          <w:szCs w:val="28"/>
        </w:rPr>
        <w:t>Необходимость</w:t>
      </w:r>
      <w:r>
        <w:rPr>
          <w:rFonts w:ascii="Times New Roman" w:hAnsi="Times New Roman" w:cs="Times New Roman"/>
          <w:sz w:val="28"/>
          <w:szCs w:val="28"/>
        </w:rPr>
        <w:t xml:space="preserve">  установления переходного периода и</w:t>
      </w:r>
      <w:r w:rsidR="009F6EF4" w:rsidRPr="00F13EB9">
        <w:rPr>
          <w:rFonts w:ascii="Times New Roman" w:hAnsi="Times New Roman" w:cs="Times New Roman"/>
          <w:sz w:val="28"/>
          <w:szCs w:val="28"/>
        </w:rPr>
        <w:t xml:space="preserve"> (или) </w:t>
      </w:r>
      <w:r w:rsidR="009F6EF4" w:rsidRPr="00F13EB9">
        <w:rPr>
          <w:rFonts w:ascii="Times New Roman" w:hAnsi="Times New Roman" w:cs="Times New Roman"/>
          <w:sz w:val="28"/>
          <w:szCs w:val="28"/>
        </w:rPr>
        <w:lastRenderedPageBreak/>
        <w:t>отсрочки</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введения предлагаемого правового регулирования: есть (нет)</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а) срок  переходного периода: </w:t>
      </w:r>
      <w:r w:rsidR="009F6EF4" w:rsidRPr="00F13EB9">
        <w:rPr>
          <w:rFonts w:ascii="Times New Roman" w:hAnsi="Times New Roman" w:cs="Times New Roman"/>
          <w:sz w:val="28"/>
          <w:szCs w:val="28"/>
        </w:rPr>
        <w:t xml:space="preserve">_____________ дней </w:t>
      </w:r>
      <w:proofErr w:type="gramStart"/>
      <w:r w:rsidR="009F6EF4" w:rsidRPr="00F13EB9">
        <w:rPr>
          <w:rFonts w:ascii="Times New Roman" w:hAnsi="Times New Roman" w:cs="Times New Roman"/>
          <w:sz w:val="28"/>
          <w:szCs w:val="28"/>
        </w:rPr>
        <w:t>с даты принятия</w:t>
      </w:r>
      <w:proofErr w:type="gramEnd"/>
      <w:r w:rsidR="009F6EF4" w:rsidRPr="00F13EB9">
        <w:rPr>
          <w:rFonts w:ascii="Times New Roman" w:hAnsi="Times New Roman" w:cs="Times New Roman"/>
          <w:sz w:val="28"/>
          <w:szCs w:val="28"/>
        </w:rPr>
        <w:t xml:space="preserve"> проекта муниципального нормативного правового акта;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б) отсрочка введения предлагаемого правового регулирования: ________ дней </w:t>
      </w:r>
      <w:proofErr w:type="gramStart"/>
      <w:r w:rsidRPr="00F13EB9">
        <w:rPr>
          <w:rFonts w:ascii="Times New Roman" w:hAnsi="Times New Roman" w:cs="Times New Roman"/>
          <w:sz w:val="28"/>
          <w:szCs w:val="28"/>
        </w:rPr>
        <w:t>с даты принятия</w:t>
      </w:r>
      <w:proofErr w:type="gramEnd"/>
      <w:r w:rsidRPr="00F13EB9">
        <w:rPr>
          <w:rFonts w:ascii="Times New Roman" w:hAnsi="Times New Roman" w:cs="Times New Roman"/>
          <w:sz w:val="28"/>
          <w:szCs w:val="28"/>
        </w:rPr>
        <w:t xml:space="preserve"> проекта муниципального нормативного правового акта.</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10.3. Необходимость  распространения  предлагаемого правового регулирования на ранее возникшие отношения: есть (нет).</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 xml:space="preserve">10.3.1. Период распространения на ранее возникшие отношения: _______ дней </w:t>
      </w:r>
      <w:proofErr w:type="gramStart"/>
      <w:r w:rsidRPr="00F13EB9">
        <w:rPr>
          <w:rFonts w:ascii="Times New Roman" w:hAnsi="Times New Roman" w:cs="Times New Roman"/>
          <w:sz w:val="28"/>
          <w:szCs w:val="28"/>
        </w:rPr>
        <w:t>с даты принятия</w:t>
      </w:r>
      <w:proofErr w:type="gramEnd"/>
      <w:r w:rsidRPr="00F13EB9">
        <w:rPr>
          <w:rFonts w:ascii="Times New Roman" w:hAnsi="Times New Roman" w:cs="Times New Roman"/>
          <w:sz w:val="28"/>
          <w:szCs w:val="28"/>
        </w:rPr>
        <w:t xml:space="preserve"> проекта муниципального нормативного правового акта.</w:t>
      </w:r>
    </w:p>
    <w:p w:rsidR="009F6EF4" w:rsidRPr="00F13EB9" w:rsidRDefault="009F6EF4" w:rsidP="009F6EF4">
      <w:pPr>
        <w:pStyle w:val="ConsPlusNonformat"/>
        <w:ind w:firstLine="708"/>
        <w:jc w:val="both"/>
        <w:rPr>
          <w:rFonts w:ascii="Times New Roman" w:hAnsi="Times New Roman" w:cs="Times New Roman"/>
          <w:sz w:val="28"/>
          <w:szCs w:val="28"/>
        </w:rPr>
      </w:pPr>
      <w:r w:rsidRPr="00F13EB9">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 __________________________________________________________________</w:t>
      </w:r>
    </w:p>
    <w:p w:rsidR="009F6EF4" w:rsidRPr="00F13EB9" w:rsidRDefault="00956757"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(место для текстового описания)</w:t>
      </w: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Иные приложения (по усмотрению регулирующего органа).</w:t>
      </w: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Наименование должности руководителя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регулирующего органа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______________________________ </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w:t>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(инициалы, фамилия)</w:t>
      </w:r>
      <w:r w:rsidR="00956757">
        <w:rPr>
          <w:rFonts w:ascii="Times New Roman" w:hAnsi="Times New Roman" w:cs="Times New Roman"/>
          <w:sz w:val="28"/>
          <w:szCs w:val="28"/>
        </w:rPr>
        <w:tab/>
      </w:r>
      <w:r w:rsidRPr="00F13EB9">
        <w:rPr>
          <w:rFonts w:ascii="Times New Roman" w:hAnsi="Times New Roman" w:cs="Times New Roman"/>
          <w:sz w:val="28"/>
          <w:szCs w:val="28"/>
        </w:rPr>
        <w:t xml:space="preserve"> (дата</w:t>
      </w:r>
      <w:proofErr w:type="gramStart"/>
      <w:r w:rsidR="00956757" w:rsidRPr="00F13EB9">
        <w:rPr>
          <w:rFonts w:ascii="Times New Roman" w:hAnsi="Times New Roman" w:cs="Times New Roman"/>
          <w:sz w:val="28"/>
          <w:szCs w:val="28"/>
        </w:rPr>
        <w:t xml:space="preserve"> </w:t>
      </w:r>
      <w:r w:rsidR="00956757">
        <w:rPr>
          <w:rFonts w:ascii="Times New Roman" w:hAnsi="Times New Roman" w:cs="Times New Roman"/>
          <w:sz w:val="28"/>
          <w:szCs w:val="28"/>
        </w:rPr>
        <w:t>)</w:t>
      </w:r>
      <w:proofErr w:type="gramEnd"/>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00956757">
        <w:rPr>
          <w:rFonts w:ascii="Times New Roman" w:hAnsi="Times New Roman" w:cs="Times New Roman"/>
          <w:sz w:val="28"/>
          <w:szCs w:val="28"/>
        </w:rPr>
        <w:tab/>
      </w:r>
      <w:r w:rsidRPr="00F13EB9">
        <w:rPr>
          <w:rFonts w:ascii="Times New Roman" w:hAnsi="Times New Roman" w:cs="Times New Roman"/>
          <w:sz w:val="28"/>
          <w:szCs w:val="28"/>
        </w:rPr>
        <w:t>(подпись)</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Глава</w:t>
      </w: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                                                                     В.В. Кузнецов</w:t>
      </w: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F6EF4" w:rsidP="009F6EF4">
      <w:pPr>
        <w:spacing w:after="0" w:line="240" w:lineRule="auto"/>
        <w:ind w:left="5245"/>
        <w:rPr>
          <w:rStyle w:val="ac"/>
          <w:rFonts w:ascii="Times New Roman" w:hAnsi="Times New Roman" w:cs="Times New Roman"/>
          <w:b w:val="0"/>
          <w:color w:val="auto"/>
          <w:sz w:val="28"/>
          <w:szCs w:val="28"/>
        </w:rPr>
      </w:pPr>
    </w:p>
    <w:p w:rsidR="0081577C" w:rsidRDefault="0081577C" w:rsidP="009F6EF4">
      <w:pPr>
        <w:spacing w:after="0" w:line="240" w:lineRule="auto"/>
        <w:ind w:left="5245"/>
        <w:rPr>
          <w:rStyle w:val="ac"/>
          <w:rFonts w:ascii="Times New Roman" w:hAnsi="Times New Roman" w:cs="Times New Roman"/>
          <w:b w:val="0"/>
          <w:color w:val="auto"/>
          <w:sz w:val="28"/>
          <w:szCs w:val="28"/>
        </w:rPr>
      </w:pPr>
    </w:p>
    <w:p w:rsidR="009F6EF4" w:rsidRPr="00F13EB9" w:rsidRDefault="00956757" w:rsidP="009F6EF4">
      <w:pPr>
        <w:spacing w:after="0" w:line="240" w:lineRule="auto"/>
        <w:ind w:left="5245"/>
        <w:rPr>
          <w:rFonts w:ascii="Times New Roman" w:hAnsi="Times New Roman" w:cs="Times New Roman"/>
          <w:sz w:val="28"/>
          <w:szCs w:val="28"/>
        </w:rPr>
      </w:pPr>
      <w:r>
        <w:rPr>
          <w:rStyle w:val="ac"/>
          <w:rFonts w:ascii="Times New Roman" w:hAnsi="Times New Roman" w:cs="Times New Roman"/>
          <w:b w:val="0"/>
          <w:color w:val="auto"/>
          <w:sz w:val="28"/>
          <w:szCs w:val="28"/>
        </w:rPr>
        <w:lastRenderedPageBreak/>
        <w:t xml:space="preserve">Приложение </w:t>
      </w:r>
      <w:r w:rsidR="009F6EF4" w:rsidRPr="00F13EB9">
        <w:rPr>
          <w:rStyle w:val="ac"/>
          <w:rFonts w:ascii="Times New Roman" w:hAnsi="Times New Roman" w:cs="Times New Roman"/>
          <w:b w:val="0"/>
          <w:color w:val="auto"/>
          <w:sz w:val="28"/>
          <w:szCs w:val="28"/>
        </w:rPr>
        <w:t>2</w:t>
      </w:r>
    </w:p>
    <w:p w:rsidR="009F6EF4" w:rsidRPr="00F13EB9" w:rsidRDefault="009F6EF4" w:rsidP="009F6EF4">
      <w:pPr>
        <w:pStyle w:val="1"/>
        <w:spacing w:before="0" w:after="0"/>
        <w:ind w:left="5245"/>
        <w:contextualSpacing/>
        <w:jc w:val="left"/>
        <w:rPr>
          <w:rFonts w:ascii="Times New Roman" w:hAnsi="Times New Roman" w:cs="Times New Roman"/>
          <w:b w:val="0"/>
          <w:color w:val="auto"/>
          <w:sz w:val="28"/>
          <w:szCs w:val="28"/>
        </w:rPr>
      </w:pPr>
      <w:r w:rsidRPr="00F13EB9">
        <w:rPr>
          <w:rStyle w:val="ac"/>
          <w:rFonts w:ascii="Times New Roman" w:hAnsi="Times New Roman" w:cs="Times New Roman"/>
          <w:color w:val="auto"/>
          <w:sz w:val="28"/>
          <w:szCs w:val="28"/>
        </w:rPr>
        <w:t xml:space="preserve">к </w:t>
      </w:r>
      <w:r w:rsidRPr="00F13EB9">
        <w:rPr>
          <w:rStyle w:val="a3"/>
          <w:rFonts w:ascii="Times New Roman" w:hAnsi="Times New Roman" w:cs="Times New Roman"/>
          <w:color w:val="auto"/>
          <w:sz w:val="28"/>
          <w:szCs w:val="28"/>
        </w:rPr>
        <w:t>Порядку</w:t>
      </w:r>
      <w:r w:rsidRPr="00F13EB9">
        <w:rPr>
          <w:rStyle w:val="ac"/>
          <w:rFonts w:ascii="Times New Roman" w:hAnsi="Times New Roman" w:cs="Times New Roman"/>
          <w:color w:val="auto"/>
          <w:sz w:val="28"/>
          <w:szCs w:val="28"/>
        </w:rPr>
        <w:t xml:space="preserve"> </w:t>
      </w:r>
      <w:proofErr w:type="gramStart"/>
      <w:r w:rsidRPr="00F13EB9">
        <w:rPr>
          <w:rFonts w:ascii="Times New Roman" w:hAnsi="Times New Roman" w:cs="Times New Roman"/>
          <w:b w:val="0"/>
          <w:color w:val="auto"/>
          <w:sz w:val="28"/>
          <w:szCs w:val="28"/>
        </w:rPr>
        <w:t>проведения оценки регулирующего воздействия проектов муниципальных нормативных правовых актов</w:t>
      </w:r>
      <w:proofErr w:type="gramEnd"/>
      <w:r w:rsidRPr="00F13EB9">
        <w:rPr>
          <w:rFonts w:ascii="Times New Roman" w:hAnsi="Times New Roman" w:cs="Times New Roman"/>
          <w:b w:val="0"/>
          <w:color w:val="auto"/>
          <w:sz w:val="28"/>
          <w:szCs w:val="28"/>
        </w:rPr>
        <w:t xml:space="preserve"> </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устанавливающих новые или</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изменяющих ранее</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предусмотренные муниципальными</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нормативными правовыми актами</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обязательные требования </w:t>
      </w:r>
      <w:proofErr w:type="gramStart"/>
      <w:r w:rsidRPr="00F13EB9">
        <w:rPr>
          <w:rFonts w:ascii="Times New Roman" w:hAnsi="Times New Roman" w:cs="Times New Roman"/>
          <w:sz w:val="28"/>
          <w:szCs w:val="28"/>
        </w:rPr>
        <w:t>для</w:t>
      </w:r>
      <w:proofErr w:type="gramEnd"/>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субъектов </w:t>
      </w:r>
      <w:proofErr w:type="gramStart"/>
      <w:r w:rsidRPr="00F13EB9">
        <w:rPr>
          <w:rFonts w:ascii="Times New Roman" w:hAnsi="Times New Roman" w:cs="Times New Roman"/>
          <w:sz w:val="28"/>
          <w:szCs w:val="28"/>
        </w:rPr>
        <w:t>предпринимательской</w:t>
      </w:r>
      <w:proofErr w:type="gramEnd"/>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 иной экономической деятельности</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обязанности для субъектов</w:t>
      </w:r>
    </w:p>
    <w:p w:rsidR="009F6EF4" w:rsidRPr="00F13EB9" w:rsidRDefault="009F6EF4" w:rsidP="00956757">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инвестиционной деятельности</w:t>
      </w: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jc w:val="center"/>
        <w:rPr>
          <w:rFonts w:ascii="Times New Roman" w:hAnsi="Times New Roman" w:cs="Times New Roman"/>
          <w:sz w:val="28"/>
          <w:szCs w:val="28"/>
        </w:rPr>
      </w:pPr>
      <w:r w:rsidRPr="00F13EB9">
        <w:rPr>
          <w:rFonts w:ascii="Times New Roman" w:hAnsi="Times New Roman" w:cs="Times New Roman"/>
          <w:sz w:val="28"/>
          <w:szCs w:val="28"/>
        </w:rPr>
        <w:t>ФОРМА</w:t>
      </w:r>
    </w:p>
    <w:p w:rsidR="009F6EF4" w:rsidRPr="00F13EB9" w:rsidRDefault="009F6EF4" w:rsidP="009F6EF4">
      <w:pPr>
        <w:spacing w:after="0" w:line="240" w:lineRule="auto"/>
        <w:jc w:val="center"/>
        <w:rPr>
          <w:rFonts w:ascii="Times New Roman" w:hAnsi="Times New Roman" w:cs="Times New Roman"/>
          <w:sz w:val="28"/>
          <w:szCs w:val="28"/>
        </w:rPr>
      </w:pPr>
      <w:r w:rsidRPr="00F13EB9">
        <w:rPr>
          <w:rFonts w:ascii="Times New Roman" w:hAnsi="Times New Roman" w:cs="Times New Roman"/>
          <w:sz w:val="28"/>
          <w:szCs w:val="28"/>
        </w:rPr>
        <w:t xml:space="preserve">УВЕДОМЛЕНИЯ О ПРОВЕДЕНИИ ПУБЛИЧНЫХ КОНСУЛЬТАЦИЙ ПО ПРОЕКТУ МУНИЦИПАЛЬНОГО НОРМАТИВНОГО ПРАВОВОГО АКТА </w:t>
      </w: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 xml:space="preserve"> </w:t>
      </w: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Настоящим</w:t>
      </w:r>
      <w:r w:rsidRPr="00F13EB9">
        <w:rPr>
          <w:rFonts w:ascii="Times New Roman" w:hAnsi="Times New Roman" w:cs="Times New Roman"/>
          <w:sz w:val="28"/>
          <w:szCs w:val="28"/>
        </w:rPr>
        <w:tab/>
        <w:t xml:space="preserve"> ____________________________________________________</w:t>
      </w:r>
    </w:p>
    <w:p w:rsidR="009F6EF4" w:rsidRPr="00F13EB9" w:rsidRDefault="009F6EF4" w:rsidP="009F6EF4">
      <w:pPr>
        <w:spacing w:after="0" w:line="240" w:lineRule="auto"/>
        <w:jc w:val="center"/>
        <w:rPr>
          <w:rFonts w:ascii="Times New Roman" w:hAnsi="Times New Roman" w:cs="Times New Roman"/>
          <w:sz w:val="24"/>
          <w:szCs w:val="24"/>
        </w:rPr>
      </w:pPr>
      <w:r w:rsidRPr="00F13EB9">
        <w:rPr>
          <w:rFonts w:ascii="Times New Roman" w:hAnsi="Times New Roman" w:cs="Times New Roman"/>
          <w:sz w:val="24"/>
          <w:szCs w:val="24"/>
        </w:rPr>
        <w:t>(наименование уполномоченного органа)</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 xml:space="preserve">уведомляет о начале обсуждения проекта  муниципального нормативного правового акта (проведении публичных консультаций) в целях </w:t>
      </w:r>
      <w:proofErr w:type="gramStart"/>
      <w:r w:rsidRPr="00F13EB9">
        <w:rPr>
          <w:rFonts w:ascii="Times New Roman" w:hAnsi="Times New Roman" w:cs="Times New Roman"/>
          <w:sz w:val="28"/>
          <w:szCs w:val="28"/>
        </w:rPr>
        <w:t>оценки регулирующего воздействия проекта нормативного правового акта предлагаемого правового регулирования</w:t>
      </w:r>
      <w:proofErr w:type="gramEnd"/>
      <w:r w:rsidRPr="00F13EB9">
        <w:rPr>
          <w:rFonts w:ascii="Times New Roman" w:hAnsi="Times New Roman" w:cs="Times New Roman"/>
          <w:sz w:val="28"/>
          <w:szCs w:val="28"/>
        </w:rPr>
        <w:t>_______________________________</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w:t>
      </w:r>
    </w:p>
    <w:p w:rsidR="009F6EF4" w:rsidRPr="00F13EB9" w:rsidRDefault="009F6EF4" w:rsidP="009F6EF4">
      <w:pPr>
        <w:spacing w:after="0" w:line="240" w:lineRule="auto"/>
        <w:jc w:val="center"/>
        <w:rPr>
          <w:rFonts w:ascii="Times New Roman" w:hAnsi="Times New Roman" w:cs="Times New Roman"/>
          <w:sz w:val="24"/>
          <w:szCs w:val="24"/>
        </w:rPr>
      </w:pPr>
      <w:r w:rsidRPr="00F13EB9">
        <w:rPr>
          <w:rFonts w:ascii="Times New Roman" w:hAnsi="Times New Roman" w:cs="Times New Roman"/>
          <w:sz w:val="24"/>
          <w:szCs w:val="24"/>
        </w:rPr>
        <w:t>(наименование проекта муниципального нормативного правового акта)</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 xml:space="preserve">и </w:t>
      </w:r>
      <w:proofErr w:type="gramStart"/>
      <w:r w:rsidRPr="00F13EB9">
        <w:rPr>
          <w:rFonts w:ascii="Times New Roman" w:hAnsi="Times New Roman" w:cs="Times New Roman"/>
          <w:sz w:val="28"/>
          <w:szCs w:val="28"/>
        </w:rPr>
        <w:t>сборе</w:t>
      </w:r>
      <w:proofErr w:type="gramEnd"/>
      <w:r w:rsidRPr="00F13EB9">
        <w:rPr>
          <w:rFonts w:ascii="Times New Roman" w:hAnsi="Times New Roman" w:cs="Times New Roman"/>
          <w:sz w:val="28"/>
          <w:szCs w:val="28"/>
        </w:rPr>
        <w:t xml:space="preserve"> замечаний и предложений заинтересованных лиц.</w:t>
      </w: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Разработчик проекта муниципального нормативного правового акта:______________________________________________________________</w:t>
      </w:r>
    </w:p>
    <w:p w:rsidR="009F6EF4" w:rsidRPr="00F13EB9" w:rsidRDefault="009F6EF4" w:rsidP="009F6EF4">
      <w:pPr>
        <w:spacing w:after="0" w:line="240" w:lineRule="auto"/>
        <w:jc w:val="center"/>
        <w:rPr>
          <w:rFonts w:ascii="Times New Roman" w:hAnsi="Times New Roman" w:cs="Times New Roman"/>
          <w:sz w:val="24"/>
          <w:szCs w:val="24"/>
        </w:rPr>
      </w:pPr>
      <w:r w:rsidRPr="00F13EB9">
        <w:rPr>
          <w:rFonts w:ascii="Times New Roman" w:hAnsi="Times New Roman" w:cs="Times New Roman"/>
          <w:sz w:val="24"/>
          <w:szCs w:val="24"/>
        </w:rPr>
        <w:t xml:space="preserve">(наименование регулирующего органа) </w:t>
      </w: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Сроки приема замечаний и предложений  (проведения публичных консультаций):____________________________________________________</w:t>
      </w: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Место размещения уведомления о подготовке проекта муниципального нормативного правового акта в сети «Интернет»_________________________</w:t>
      </w:r>
      <w:r w:rsidRPr="00F13EB9">
        <w:rPr>
          <w:rFonts w:ascii="Times New Roman" w:hAnsi="Times New Roman" w:cs="Times New Roman"/>
          <w:sz w:val="28"/>
          <w:szCs w:val="28"/>
        </w:rPr>
        <w:tab/>
      </w:r>
    </w:p>
    <w:p w:rsidR="009F6EF4" w:rsidRPr="00F13EB9" w:rsidRDefault="009F6EF4" w:rsidP="009F6EF4">
      <w:pPr>
        <w:spacing w:after="0" w:line="240" w:lineRule="auto"/>
        <w:jc w:val="center"/>
        <w:rPr>
          <w:rFonts w:ascii="Times New Roman" w:hAnsi="Times New Roman" w:cs="Times New Roman"/>
          <w:sz w:val="24"/>
          <w:szCs w:val="24"/>
        </w:rPr>
      </w:pPr>
      <w:r w:rsidRPr="00F13EB9">
        <w:rPr>
          <w:rFonts w:ascii="Times New Roman" w:hAnsi="Times New Roman" w:cs="Times New Roman"/>
          <w:sz w:val="28"/>
          <w:szCs w:val="28"/>
        </w:rPr>
        <w:lastRenderedPageBreak/>
        <w:t>Способ направления ответов: направление по электронной почте на адрес __________________________________________________________________ (</w:t>
      </w:r>
      <w:r w:rsidRPr="00F13EB9">
        <w:rPr>
          <w:rFonts w:ascii="Times New Roman" w:hAnsi="Times New Roman" w:cs="Times New Roman"/>
          <w:sz w:val="24"/>
          <w:szCs w:val="24"/>
        </w:rPr>
        <w:t>указание адреса электронной почты ответственного сотрудника)</w:t>
      </w: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в виде прикрепленного файла, составленного (заполненного) по прилагаемой форме.</w:t>
      </w: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Все поступившие замечания и предложения будут рассмотрены.</w:t>
      </w: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Глава</w:t>
      </w: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9F6EF4">
      <w:pPr>
        <w:spacing w:after="0" w:line="240" w:lineRule="auto"/>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                                                                    В.В.Кузнецов</w:t>
      </w:r>
    </w:p>
    <w:p w:rsidR="00F13EB9" w:rsidRDefault="009F6EF4" w:rsidP="009F6EF4">
      <w:pPr>
        <w:spacing w:after="0" w:line="240" w:lineRule="auto"/>
        <w:rPr>
          <w:rStyle w:val="ac"/>
          <w:rFonts w:ascii="Times New Roman" w:hAnsi="Times New Roman" w:cs="Times New Roman"/>
          <w:b w:val="0"/>
          <w:color w:val="auto"/>
          <w:sz w:val="28"/>
          <w:szCs w:val="28"/>
        </w:rPr>
      </w:pPr>
      <w:r w:rsidRPr="00F13EB9">
        <w:rPr>
          <w:rStyle w:val="ac"/>
          <w:rFonts w:ascii="Times New Roman" w:hAnsi="Times New Roman" w:cs="Times New Roman"/>
          <w:b w:val="0"/>
          <w:color w:val="auto"/>
          <w:sz w:val="28"/>
          <w:szCs w:val="28"/>
        </w:rPr>
        <w:t xml:space="preserve">                                                                           </w:t>
      </w: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F13EB9" w:rsidRDefault="00F13EB9" w:rsidP="009F6EF4">
      <w:pPr>
        <w:spacing w:after="0" w:line="240" w:lineRule="auto"/>
        <w:rPr>
          <w:rStyle w:val="ac"/>
          <w:rFonts w:ascii="Times New Roman" w:hAnsi="Times New Roman" w:cs="Times New Roman"/>
          <w:b w:val="0"/>
          <w:color w:val="auto"/>
          <w:sz w:val="28"/>
          <w:szCs w:val="28"/>
        </w:rPr>
      </w:pPr>
    </w:p>
    <w:p w:rsidR="009F6EF4" w:rsidRPr="00F13EB9" w:rsidRDefault="009F6EF4" w:rsidP="00B072E4">
      <w:pPr>
        <w:spacing w:after="0" w:line="240" w:lineRule="auto"/>
        <w:ind w:left="5245"/>
        <w:rPr>
          <w:rFonts w:ascii="Times New Roman" w:hAnsi="Times New Roman" w:cs="Times New Roman"/>
          <w:sz w:val="28"/>
          <w:szCs w:val="28"/>
        </w:rPr>
      </w:pPr>
      <w:r w:rsidRPr="00F13EB9">
        <w:rPr>
          <w:rStyle w:val="ac"/>
          <w:rFonts w:ascii="Times New Roman" w:hAnsi="Times New Roman" w:cs="Times New Roman"/>
          <w:b w:val="0"/>
          <w:color w:val="auto"/>
          <w:sz w:val="28"/>
          <w:szCs w:val="28"/>
        </w:rPr>
        <w:lastRenderedPageBreak/>
        <w:t>Приложение 3</w:t>
      </w:r>
    </w:p>
    <w:p w:rsidR="009F6EF4" w:rsidRPr="00F13EB9" w:rsidRDefault="009F6EF4" w:rsidP="00B072E4">
      <w:pPr>
        <w:pStyle w:val="1"/>
        <w:spacing w:before="0" w:after="0"/>
        <w:ind w:left="5245"/>
        <w:contextualSpacing/>
        <w:jc w:val="left"/>
        <w:rPr>
          <w:rFonts w:ascii="Times New Roman" w:hAnsi="Times New Roman" w:cs="Times New Roman"/>
          <w:b w:val="0"/>
          <w:color w:val="auto"/>
          <w:sz w:val="28"/>
          <w:szCs w:val="28"/>
        </w:rPr>
      </w:pPr>
      <w:r w:rsidRPr="00F13EB9">
        <w:rPr>
          <w:rStyle w:val="ac"/>
          <w:rFonts w:ascii="Times New Roman" w:hAnsi="Times New Roman" w:cs="Times New Roman"/>
          <w:color w:val="auto"/>
          <w:sz w:val="28"/>
          <w:szCs w:val="28"/>
        </w:rPr>
        <w:t xml:space="preserve">к </w:t>
      </w:r>
      <w:r w:rsidRPr="00F13EB9">
        <w:rPr>
          <w:rStyle w:val="a3"/>
          <w:rFonts w:ascii="Times New Roman" w:hAnsi="Times New Roman" w:cs="Times New Roman"/>
          <w:color w:val="auto"/>
          <w:sz w:val="28"/>
          <w:szCs w:val="28"/>
        </w:rPr>
        <w:t>Порядку</w:t>
      </w:r>
      <w:r w:rsidRPr="00F13EB9">
        <w:rPr>
          <w:rStyle w:val="ac"/>
          <w:rFonts w:ascii="Times New Roman" w:hAnsi="Times New Roman" w:cs="Times New Roman"/>
          <w:color w:val="auto"/>
          <w:sz w:val="28"/>
          <w:szCs w:val="28"/>
        </w:rPr>
        <w:t xml:space="preserve"> </w:t>
      </w:r>
      <w:proofErr w:type="gramStart"/>
      <w:r w:rsidRPr="00F13EB9">
        <w:rPr>
          <w:rFonts w:ascii="Times New Roman" w:hAnsi="Times New Roman" w:cs="Times New Roman"/>
          <w:b w:val="0"/>
          <w:color w:val="auto"/>
          <w:sz w:val="28"/>
          <w:szCs w:val="28"/>
        </w:rPr>
        <w:t>проведения оценки регулирующего воздействия проектов муниципальных нормативных правовых актов</w:t>
      </w:r>
      <w:proofErr w:type="gramEnd"/>
      <w:r w:rsidRPr="00F13EB9">
        <w:rPr>
          <w:rFonts w:ascii="Times New Roman" w:hAnsi="Times New Roman" w:cs="Times New Roman"/>
          <w:b w:val="0"/>
          <w:color w:val="auto"/>
          <w:sz w:val="28"/>
          <w:szCs w:val="28"/>
        </w:rPr>
        <w:t xml:space="preserve"> </w:t>
      </w:r>
    </w:p>
    <w:p w:rsidR="009F6EF4" w:rsidRPr="00F13EB9" w:rsidRDefault="00F13EB9" w:rsidP="00B072E4">
      <w:pPr>
        <w:spacing w:line="240" w:lineRule="auto"/>
        <w:ind w:left="5245"/>
        <w:contextualSpacing/>
        <w:rPr>
          <w:rFonts w:ascii="Times New Roman" w:hAnsi="Times New Roman" w:cs="Times New Roman"/>
          <w:sz w:val="28"/>
          <w:szCs w:val="28"/>
        </w:rPr>
      </w:pPr>
      <w:r>
        <w:rPr>
          <w:rFonts w:ascii="Times New Roman" w:hAnsi="Times New Roman" w:cs="Times New Roman"/>
          <w:sz w:val="28"/>
          <w:szCs w:val="28"/>
        </w:rPr>
        <w:t xml:space="preserve">Покровского сельского </w:t>
      </w:r>
      <w:r w:rsidR="009F6EF4" w:rsidRPr="00F13EB9">
        <w:rPr>
          <w:rFonts w:ascii="Times New Roman" w:hAnsi="Times New Roman" w:cs="Times New Roman"/>
          <w:sz w:val="28"/>
          <w:szCs w:val="28"/>
        </w:rPr>
        <w:t>поселения</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устанавливающих новые или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изменяющих ранее</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предусмотренные муниципальными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нормативными правовыми актами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обязательные требования </w:t>
      </w:r>
      <w:proofErr w:type="gramStart"/>
      <w:r w:rsidRPr="00F13EB9">
        <w:rPr>
          <w:rFonts w:ascii="Times New Roman" w:hAnsi="Times New Roman" w:cs="Times New Roman"/>
          <w:sz w:val="28"/>
          <w:szCs w:val="28"/>
        </w:rPr>
        <w:t>для</w:t>
      </w:r>
      <w:proofErr w:type="gramEnd"/>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субъектов </w:t>
      </w:r>
      <w:proofErr w:type="gramStart"/>
      <w:r w:rsidRPr="00F13EB9">
        <w:rPr>
          <w:rFonts w:ascii="Times New Roman" w:hAnsi="Times New Roman" w:cs="Times New Roman"/>
          <w:sz w:val="28"/>
          <w:szCs w:val="28"/>
        </w:rPr>
        <w:t>предпринимательской</w:t>
      </w:r>
      <w:proofErr w:type="gramEnd"/>
      <w:r w:rsidRPr="00F13EB9">
        <w:rPr>
          <w:rFonts w:ascii="Times New Roman" w:hAnsi="Times New Roman" w:cs="Times New Roman"/>
          <w:sz w:val="28"/>
          <w:szCs w:val="28"/>
        </w:rPr>
        <w:t xml:space="preserve">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 иной экономической деятельности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обязанности для субъектов</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инвестиционной деятельности</w:t>
      </w:r>
    </w:p>
    <w:p w:rsidR="009F6EF4" w:rsidRPr="00F13EB9" w:rsidRDefault="009F6EF4" w:rsidP="009F6EF4">
      <w:pPr>
        <w:pStyle w:val="ConsPlusTitle"/>
        <w:jc w:val="center"/>
        <w:rPr>
          <w:rFonts w:ascii="Times New Roman" w:hAnsi="Times New Roman" w:cs="Times New Roman"/>
          <w:sz w:val="28"/>
          <w:szCs w:val="28"/>
        </w:rPr>
      </w:pPr>
    </w:p>
    <w:p w:rsidR="009F6EF4" w:rsidRPr="00F13EB9" w:rsidRDefault="009F6EF4" w:rsidP="009F6EF4">
      <w:pPr>
        <w:pStyle w:val="ConsPlusTitle"/>
        <w:jc w:val="center"/>
        <w:rPr>
          <w:rFonts w:ascii="Times New Roman" w:hAnsi="Times New Roman" w:cs="Times New Roman"/>
          <w:sz w:val="28"/>
          <w:szCs w:val="28"/>
        </w:rPr>
      </w:pP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ФОРМА ПЕРЕЧНЯ</w:t>
      </w: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ВОПРОСОВ ДЛЯ ПРОВЕДЕНИЯ ПУБЛИЧНЫХ КОНСУЛЬТАЦИЙ</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Примерная форма перечня вопросов</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 xml:space="preserve">для проведения публичных консультаций </w:t>
      </w:r>
      <w:proofErr w:type="gramStart"/>
      <w:r w:rsidRPr="00F13EB9">
        <w:rPr>
          <w:rFonts w:ascii="Times New Roman" w:hAnsi="Times New Roman" w:cs="Times New Roman"/>
          <w:sz w:val="28"/>
          <w:szCs w:val="28"/>
        </w:rPr>
        <w:t>по</w:t>
      </w:r>
      <w:proofErr w:type="gramEnd"/>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w:t>
      </w:r>
    </w:p>
    <w:p w:rsidR="009F6EF4" w:rsidRPr="00F13EB9" w:rsidRDefault="00B072E4" w:rsidP="00B072E4">
      <w:pPr>
        <w:pStyle w:val="ConsPlusNonformat"/>
        <w:jc w:val="both"/>
        <w:rPr>
          <w:rFonts w:ascii="Times New Roman" w:hAnsi="Times New Roman" w:cs="Times New Roman"/>
          <w:sz w:val="28"/>
          <w:szCs w:val="28"/>
        </w:rPr>
      </w:pPr>
      <w:r>
        <w:rPr>
          <w:rFonts w:ascii="Times New Roman" w:hAnsi="Times New Roman" w:cs="Times New Roman"/>
          <w:sz w:val="28"/>
          <w:szCs w:val="28"/>
        </w:rPr>
        <w:tab/>
      </w:r>
      <w:proofErr w:type="gramStart"/>
      <w:r w:rsidR="009F6EF4" w:rsidRPr="00F13EB9">
        <w:rPr>
          <w:rFonts w:ascii="Times New Roman" w:hAnsi="Times New Roman" w:cs="Times New Roman"/>
          <w:i/>
          <w:sz w:val="28"/>
          <w:szCs w:val="28"/>
        </w:rPr>
        <w:t>(наименование проекта муниципального нормативного правового акта</w:t>
      </w:r>
      <w:r w:rsidR="009F6EF4" w:rsidRPr="00F13EB9">
        <w:rPr>
          <w:rFonts w:ascii="Times New Roman" w:hAnsi="Times New Roman" w:cs="Times New Roman"/>
          <w:sz w:val="28"/>
          <w:szCs w:val="28"/>
        </w:rPr>
        <w:t xml:space="preserve"> </w:t>
      </w:r>
      <w:proofErr w:type="gramEnd"/>
    </w:p>
    <w:p w:rsidR="009F6EF4"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9F6EF4" w:rsidRPr="00F13EB9">
        <w:rPr>
          <w:rFonts w:ascii="Times New Roman" w:hAnsi="Times New Roman" w:cs="Times New Roman"/>
          <w:sz w:val="28"/>
          <w:szCs w:val="28"/>
        </w:rPr>
        <w:t>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Замечания  и  (или)  предложения,  направленные после  указанного  срока,  а  также  направленные  не  в  соответствии  с настоящей формой, рассмотрению не подлежат</w:t>
      </w:r>
    </w:p>
    <w:p w:rsidR="00B072E4" w:rsidRPr="00F13EB9" w:rsidRDefault="00B072E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rPr>
          <w:rFonts w:ascii="Times New Roman" w:hAnsi="Times New Roman" w:cs="Times New Roman"/>
          <w:sz w:val="28"/>
          <w:szCs w:val="28"/>
        </w:rPr>
      </w:pPr>
      <w:r w:rsidRPr="00F13EB9">
        <w:rPr>
          <w:rFonts w:ascii="Times New Roman" w:hAnsi="Times New Roman" w:cs="Times New Roman"/>
          <w:sz w:val="28"/>
          <w:szCs w:val="28"/>
        </w:rPr>
        <w:t>Контактная информация: ________________________________________________________________</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наименование организации</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__________________________________________________________________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сфера деятельности организации</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__________________________________________________________________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Ф.И.О. контактного лица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__________________________________________________________________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номер контактного телефона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__________________________________________________________________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адрес электронной почты</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1. На решение какой проблемы, на Ваш взгляд, направлено предлагаемое </w:t>
      </w:r>
      <w:r w:rsidRPr="00F13EB9">
        <w:rPr>
          <w:rFonts w:ascii="Times New Roman" w:hAnsi="Times New Roman" w:cs="Times New Roman"/>
          <w:sz w:val="28"/>
          <w:szCs w:val="28"/>
        </w:rPr>
        <w:lastRenderedPageBreak/>
        <w:t>правовое регулирование? Актуальна ли данная проблема сегодня?</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3. Является ли выбранный вариант решения проблемы оптимальным (в том числе с точки зрения выгод и издержек для общества в целом)?</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F13EB9">
        <w:rPr>
          <w:rFonts w:ascii="Times New Roman" w:hAnsi="Times New Roman" w:cs="Times New Roman"/>
          <w:sz w:val="28"/>
          <w:szCs w:val="28"/>
        </w:rPr>
        <w:t>затратны</w:t>
      </w:r>
      <w:proofErr w:type="spellEnd"/>
      <w:r w:rsidRPr="00F13EB9">
        <w:rPr>
          <w:rFonts w:ascii="Times New Roman" w:hAnsi="Times New Roman" w:cs="Times New Roman"/>
          <w:sz w:val="28"/>
          <w:szCs w:val="28"/>
        </w:rPr>
        <w:t xml:space="preserve"> и (или) более эффективны?</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4. Какие, по Вашей оценке, субъекты предпринимательской и 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муниципальном образовании и прочее)?</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w:t>
      </w:r>
      <w:proofErr w:type="gramStart"/>
      <w:r w:rsidRPr="00F13EB9">
        <w:rPr>
          <w:rFonts w:ascii="Times New Roman" w:hAnsi="Times New Roman" w:cs="Times New Roman"/>
          <w:sz w:val="28"/>
          <w:szCs w:val="28"/>
        </w:rPr>
        <w:t>административные процедуры, реализуемые органами местного самоуправления Покровского сельского поселения Новопокровского района насколько точно и недвусмысленно прописаны</w:t>
      </w:r>
      <w:proofErr w:type="gramEnd"/>
      <w:r w:rsidRPr="00F13EB9">
        <w:rPr>
          <w:rFonts w:ascii="Times New Roman" w:hAnsi="Times New Roman" w:cs="Times New Roman"/>
          <w:sz w:val="28"/>
          <w:szCs w:val="28"/>
        </w:rPr>
        <w:t xml:space="preserve">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7. Существуют ли в предлагаемом правовом регулировании положения, которые необоснованно затрудняют ведение предпринимательской и инвестиционной деятельности? </w:t>
      </w:r>
      <w:proofErr w:type="gramStart"/>
      <w:r w:rsidRPr="00F13EB9">
        <w:rPr>
          <w:rFonts w:ascii="Times New Roman" w:hAnsi="Times New Roman" w:cs="Times New Roman"/>
          <w:sz w:val="28"/>
          <w:szCs w:val="28"/>
        </w:rPr>
        <w:t>Приведите обоснования по каждому указанному  положению,  дополнительно определив</w:t>
      </w:r>
      <w:proofErr w:type="gramEnd"/>
      <w:r w:rsidRPr="00F13EB9">
        <w:rPr>
          <w:rFonts w:ascii="Times New Roman" w:hAnsi="Times New Roman" w:cs="Times New Roman"/>
          <w:sz w:val="28"/>
          <w:szCs w:val="28"/>
        </w:rPr>
        <w:t>:</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имеются ли технические ошибки;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субъектов предпринимательской и инвестиционной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приводит ли исполнение положений проекта муниципального нормативного правового акта к возникновению избыточных обязанностей для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субъектов предпринимательской и инвестиционной деятельности существующих или возможных поставщиков или потребителей;</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создает ли исполнение положений проекта муниципального нормативного правового акта существенные риски ведения предпринимательской и инвестиционной деятельности, способствует ли возникновению необоснованных </w:t>
      </w:r>
      <w:proofErr w:type="gramStart"/>
      <w:r w:rsidRPr="00F13EB9">
        <w:rPr>
          <w:rFonts w:ascii="Times New Roman" w:hAnsi="Times New Roman" w:cs="Times New Roman"/>
          <w:sz w:val="28"/>
          <w:szCs w:val="28"/>
        </w:rPr>
        <w:t>прав органов местного самоуправления Покровского сельского поселения Новопокровского района</w:t>
      </w:r>
      <w:proofErr w:type="gramEnd"/>
      <w:r w:rsidRPr="00F13EB9">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w:t>
      </w:r>
      <w:r w:rsidRPr="00F13EB9">
        <w:rPr>
          <w:rFonts w:ascii="Times New Roman" w:hAnsi="Times New Roman" w:cs="Times New Roman"/>
          <w:sz w:val="28"/>
          <w:szCs w:val="28"/>
        </w:rPr>
        <w:lastRenderedPageBreak/>
        <w:t>избыточных и иных ограничений и обязанностей в сфере предпринимательской и инвестиционной деятельности? Приведите конкретные примеры.</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9. Оцените издержки (упущенную выгоду) субъектов предпринимательской и инвестиционной деятельности, возникающие при введении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Отдельно укажите временные издержки, которые понесут субъекты предпринимательской и инвестиционной деятельности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10. Какие, на Ваш взгляд, могут возникнуть проблемы и трудности в осуществлении </w:t>
      </w:r>
      <w:proofErr w:type="gramStart"/>
      <w:r w:rsidRPr="00F13EB9">
        <w:rPr>
          <w:rFonts w:ascii="Times New Roman" w:hAnsi="Times New Roman" w:cs="Times New Roman"/>
          <w:sz w:val="28"/>
          <w:szCs w:val="28"/>
        </w:rPr>
        <w:t>контроля за</w:t>
      </w:r>
      <w:proofErr w:type="gramEnd"/>
      <w:r w:rsidRPr="00F13EB9">
        <w:rPr>
          <w:rFonts w:ascii="Times New Roman" w:hAnsi="Times New Roman" w:cs="Times New Roman"/>
          <w:sz w:val="28"/>
          <w:szCs w:val="28"/>
        </w:rPr>
        <w:t xml:space="preserve"> соблюдением требований и норм, вводимых данным муниципальным нормативным правовым актом? Является ли предлагаемое правовое регулирование </w:t>
      </w:r>
      <w:proofErr w:type="spellStart"/>
      <w:r w:rsidRPr="00F13EB9">
        <w:rPr>
          <w:rFonts w:ascii="Times New Roman" w:hAnsi="Times New Roman" w:cs="Times New Roman"/>
          <w:sz w:val="28"/>
          <w:szCs w:val="28"/>
        </w:rPr>
        <w:t>недискриминационным</w:t>
      </w:r>
      <w:proofErr w:type="spellEnd"/>
      <w:r w:rsidRPr="00F13EB9">
        <w:rPr>
          <w:rFonts w:ascii="Times New Roman" w:hAnsi="Times New Roman" w:cs="Times New Roman"/>
          <w:sz w:val="28"/>
          <w:szCs w:val="28"/>
        </w:rPr>
        <w:t xml:space="preserve">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Предусмотрен ли в нем механизм защиты прав хозяйствующих субъектов?</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9071"/>
      </w:tblGrid>
      <w:tr w:rsidR="009F6EF4" w:rsidRPr="00F13EB9" w:rsidTr="009F6EF4">
        <w:tc>
          <w:tcPr>
            <w:tcW w:w="907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spacing w:after="0" w:line="240" w:lineRule="auto"/>
        <w:jc w:val="center"/>
        <w:rPr>
          <w:rFonts w:ascii="Times New Roman" w:hAnsi="Times New Roman" w:cs="Times New Roman"/>
          <w:sz w:val="28"/>
          <w:szCs w:val="28"/>
        </w:rPr>
      </w:pPr>
    </w:p>
    <w:p w:rsidR="009F6EF4" w:rsidRPr="00F13EB9" w:rsidRDefault="009F6EF4" w:rsidP="009F6EF4">
      <w:pPr>
        <w:spacing w:after="0" w:line="240" w:lineRule="auto"/>
        <w:jc w:val="center"/>
        <w:rPr>
          <w:rFonts w:ascii="Times New Roman" w:hAnsi="Times New Roman" w:cs="Times New Roman"/>
          <w:sz w:val="28"/>
          <w:szCs w:val="28"/>
        </w:rPr>
      </w:pPr>
    </w:p>
    <w:p w:rsidR="009F6EF4" w:rsidRPr="00F13EB9" w:rsidRDefault="009F6EF4" w:rsidP="009F6EF4">
      <w:pPr>
        <w:spacing w:after="0" w:line="240" w:lineRule="auto"/>
        <w:jc w:val="both"/>
        <w:rPr>
          <w:rFonts w:ascii="Times New Roman" w:hAnsi="Times New Roman" w:cs="Times New Roman"/>
          <w:sz w:val="28"/>
          <w:szCs w:val="28"/>
        </w:rPr>
      </w:pP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Глава</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                                                                    В.В.Кузнецов</w:t>
      </w: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F13EB9" w:rsidRDefault="00F13EB9" w:rsidP="009F6EF4">
      <w:pPr>
        <w:pStyle w:val="1"/>
        <w:spacing w:before="0" w:after="0"/>
        <w:ind w:left="5245"/>
        <w:contextualSpacing/>
        <w:jc w:val="left"/>
        <w:rPr>
          <w:rStyle w:val="ac"/>
          <w:rFonts w:ascii="Times New Roman" w:hAnsi="Times New Roman" w:cs="Times New Roman"/>
          <w:sz w:val="28"/>
          <w:szCs w:val="28"/>
        </w:rPr>
      </w:pPr>
    </w:p>
    <w:p w:rsidR="00B072E4" w:rsidRDefault="00B072E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r w:rsidRPr="00F13EB9">
        <w:rPr>
          <w:rStyle w:val="ac"/>
          <w:rFonts w:ascii="Times New Roman" w:hAnsi="Times New Roman" w:cs="Times New Roman"/>
          <w:sz w:val="28"/>
          <w:szCs w:val="28"/>
        </w:rPr>
        <w:lastRenderedPageBreak/>
        <w:t>Приложение 4</w:t>
      </w:r>
    </w:p>
    <w:p w:rsidR="009F6EF4" w:rsidRPr="00F13EB9" w:rsidRDefault="009F6EF4" w:rsidP="009F6EF4">
      <w:pPr>
        <w:pStyle w:val="1"/>
        <w:spacing w:before="0" w:after="0"/>
        <w:ind w:left="5245"/>
        <w:contextualSpacing/>
        <w:jc w:val="left"/>
        <w:rPr>
          <w:rFonts w:ascii="Times New Roman" w:hAnsi="Times New Roman" w:cs="Times New Roman"/>
          <w:b w:val="0"/>
          <w:color w:val="auto"/>
          <w:sz w:val="28"/>
          <w:szCs w:val="28"/>
        </w:rPr>
      </w:pPr>
      <w:r w:rsidRPr="00F13EB9">
        <w:rPr>
          <w:rFonts w:ascii="Times New Roman" w:hAnsi="Times New Roman" w:cs="Times New Roman"/>
          <w:color w:val="auto"/>
          <w:sz w:val="28"/>
          <w:szCs w:val="28"/>
        </w:rPr>
        <w:t xml:space="preserve"> </w:t>
      </w:r>
      <w:r w:rsidRPr="00F13EB9">
        <w:rPr>
          <w:rStyle w:val="ac"/>
          <w:rFonts w:ascii="Times New Roman" w:hAnsi="Times New Roman" w:cs="Times New Roman"/>
          <w:color w:val="auto"/>
          <w:sz w:val="28"/>
          <w:szCs w:val="28"/>
        </w:rPr>
        <w:t xml:space="preserve">к </w:t>
      </w:r>
      <w:r w:rsidRPr="00F13EB9">
        <w:rPr>
          <w:rStyle w:val="a3"/>
          <w:rFonts w:ascii="Times New Roman" w:hAnsi="Times New Roman" w:cs="Times New Roman"/>
          <w:color w:val="auto"/>
          <w:szCs w:val="28"/>
        </w:rPr>
        <w:t>Порядку</w:t>
      </w:r>
      <w:r w:rsidRPr="00F13EB9">
        <w:rPr>
          <w:rStyle w:val="ac"/>
          <w:rFonts w:ascii="Times New Roman" w:hAnsi="Times New Roman" w:cs="Times New Roman"/>
          <w:color w:val="auto"/>
          <w:sz w:val="28"/>
          <w:szCs w:val="28"/>
        </w:rPr>
        <w:t xml:space="preserve"> </w:t>
      </w:r>
      <w:proofErr w:type="gramStart"/>
      <w:r w:rsidRPr="00F13EB9">
        <w:rPr>
          <w:rFonts w:ascii="Times New Roman" w:hAnsi="Times New Roman" w:cs="Times New Roman"/>
          <w:b w:val="0"/>
          <w:color w:val="auto"/>
          <w:sz w:val="28"/>
          <w:szCs w:val="28"/>
        </w:rPr>
        <w:t>проведения оценки регулирующего воздействия проектов муниципальных нормативных правовых актов</w:t>
      </w:r>
      <w:proofErr w:type="gramEnd"/>
      <w:r w:rsidRPr="00F13EB9">
        <w:rPr>
          <w:rFonts w:ascii="Times New Roman" w:hAnsi="Times New Roman" w:cs="Times New Roman"/>
          <w:b w:val="0"/>
          <w:color w:val="auto"/>
          <w:sz w:val="28"/>
          <w:szCs w:val="28"/>
        </w:rPr>
        <w:t xml:space="preserve">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устанавливающих новые или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изменяющих ранее</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предусмотренные муниципальными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нормативными правовыми актами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обязательные требования </w:t>
      </w:r>
      <w:proofErr w:type="gramStart"/>
      <w:r w:rsidRPr="00F13EB9">
        <w:rPr>
          <w:rFonts w:ascii="Times New Roman" w:hAnsi="Times New Roman" w:cs="Times New Roman"/>
          <w:sz w:val="28"/>
          <w:szCs w:val="28"/>
        </w:rPr>
        <w:t>для</w:t>
      </w:r>
      <w:proofErr w:type="gramEnd"/>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субъектов </w:t>
      </w:r>
      <w:proofErr w:type="gramStart"/>
      <w:r w:rsidRPr="00F13EB9">
        <w:rPr>
          <w:rFonts w:ascii="Times New Roman" w:hAnsi="Times New Roman" w:cs="Times New Roman"/>
          <w:sz w:val="28"/>
          <w:szCs w:val="28"/>
        </w:rPr>
        <w:t>предпринимательской</w:t>
      </w:r>
      <w:proofErr w:type="gramEnd"/>
      <w:r w:rsidRPr="00F13EB9">
        <w:rPr>
          <w:rFonts w:ascii="Times New Roman" w:hAnsi="Times New Roman" w:cs="Times New Roman"/>
          <w:sz w:val="28"/>
          <w:szCs w:val="28"/>
        </w:rPr>
        <w:t xml:space="preserve">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 иной экономической деятельности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обязанности для субъектов</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инвестиционной деятельности</w:t>
      </w:r>
    </w:p>
    <w:p w:rsidR="009F6EF4" w:rsidRPr="00F13EB9" w:rsidRDefault="009F6EF4" w:rsidP="009F6EF4">
      <w:pPr>
        <w:spacing w:line="240" w:lineRule="auto"/>
        <w:contextualSpacing/>
        <w:rPr>
          <w:rStyle w:val="ac"/>
          <w:rFonts w:ascii="Times New Roman" w:hAnsi="Times New Roman" w:cs="Times New Roman"/>
          <w:b w:val="0"/>
          <w:sz w:val="28"/>
          <w:szCs w:val="28"/>
        </w:rPr>
      </w:pPr>
    </w:p>
    <w:p w:rsidR="009F6EF4" w:rsidRPr="00F13EB9" w:rsidRDefault="009F6EF4" w:rsidP="009F6EF4">
      <w:pPr>
        <w:pStyle w:val="ConsPlusNormal"/>
        <w:contextualSpacing/>
        <w:jc w:val="both"/>
        <w:rPr>
          <w:rFonts w:ascii="Times New Roman" w:hAnsi="Times New Roman" w:cs="Times New Roman"/>
        </w:rPr>
      </w:pPr>
    </w:p>
    <w:p w:rsidR="009F6EF4" w:rsidRPr="00F13EB9" w:rsidRDefault="009F6EF4" w:rsidP="009F6EF4">
      <w:pPr>
        <w:pStyle w:val="ConsPlusNormal"/>
        <w:contextualSpacing/>
        <w:jc w:val="both"/>
        <w:rPr>
          <w:rFonts w:ascii="Times New Roman" w:hAnsi="Times New Roman" w:cs="Times New Roman"/>
        </w:rPr>
      </w:pPr>
    </w:p>
    <w:p w:rsidR="009F6EF4" w:rsidRPr="00F13EB9" w:rsidRDefault="009F6EF4" w:rsidP="009F6EF4">
      <w:pPr>
        <w:pStyle w:val="ConsPlusNormal"/>
        <w:jc w:val="both"/>
        <w:rPr>
          <w:rFonts w:ascii="Times New Roman" w:hAnsi="Times New Roman" w:cs="Times New Roman"/>
        </w:rPr>
      </w:pP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ФОРМА ЗАКЛЮЧЕНИЯ</w:t>
      </w: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ОБ ОЦЕНКЕ РЕГУЛИРУЮЩЕГО ВОЗДЕЙСТВИЯ ПРОЕКТА</w:t>
      </w: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МУНИЦИПАЛЬНОГО НОРМАТИВНОГО ПРАВОВОГО АКТА</w:t>
      </w:r>
    </w:p>
    <w:p w:rsidR="009F6EF4" w:rsidRPr="00F13EB9" w:rsidRDefault="009F6EF4" w:rsidP="009F6EF4">
      <w:pPr>
        <w:pStyle w:val="ConsPlusTitle"/>
        <w:jc w:val="center"/>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38"/>
        <w:gridCol w:w="5816"/>
      </w:tblGrid>
      <w:tr w:rsidR="009F6EF4" w:rsidRPr="00F13EB9" w:rsidTr="009F6EF4">
        <w:tc>
          <w:tcPr>
            <w:tcW w:w="4785" w:type="dxa"/>
          </w:tcPr>
          <w:p w:rsidR="009F6EF4" w:rsidRPr="00F13EB9" w:rsidRDefault="009F6EF4" w:rsidP="009F6EF4">
            <w:pPr>
              <w:pStyle w:val="ConsPlusTitle"/>
              <w:jc w:val="center"/>
              <w:rPr>
                <w:rFonts w:ascii="Times New Roman" w:hAnsi="Times New Roman" w:cs="Times New Roman"/>
                <w:sz w:val="28"/>
                <w:szCs w:val="28"/>
              </w:rPr>
            </w:pPr>
          </w:p>
        </w:tc>
        <w:tc>
          <w:tcPr>
            <w:tcW w:w="4786" w:type="dxa"/>
          </w:tcPr>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Руководителю</w:t>
            </w:r>
          </w:p>
          <w:p w:rsidR="009F6EF4" w:rsidRPr="00F13EB9" w:rsidRDefault="009F6EF4" w:rsidP="009F6EF4">
            <w:pPr>
              <w:pStyle w:val="ConsPlusTitle"/>
              <w:jc w:val="center"/>
              <w:rPr>
                <w:rFonts w:ascii="Times New Roman" w:hAnsi="Times New Roman" w:cs="Times New Roman"/>
                <w:b w:val="0"/>
                <w:sz w:val="28"/>
                <w:szCs w:val="28"/>
              </w:rPr>
            </w:pPr>
            <w:r w:rsidRPr="00F13EB9">
              <w:rPr>
                <w:rFonts w:ascii="Times New Roman" w:hAnsi="Times New Roman" w:cs="Times New Roman"/>
                <w:b w:val="0"/>
                <w:sz w:val="28"/>
                <w:szCs w:val="28"/>
              </w:rPr>
              <w:t>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(наименование регулирующего органа)</w:t>
            </w:r>
          </w:p>
          <w:p w:rsidR="009F6EF4" w:rsidRPr="00F13EB9" w:rsidRDefault="009F6EF4" w:rsidP="009F6EF4">
            <w:pPr>
              <w:pStyle w:val="ConsPlusTitle"/>
              <w:jc w:val="center"/>
              <w:rPr>
                <w:rFonts w:ascii="Times New Roman" w:hAnsi="Times New Roman" w:cs="Times New Roman"/>
                <w:sz w:val="28"/>
                <w:szCs w:val="28"/>
              </w:rPr>
            </w:pPr>
          </w:p>
          <w:p w:rsidR="009F6EF4" w:rsidRPr="00F13EB9" w:rsidRDefault="009F6EF4" w:rsidP="009F6EF4">
            <w:pPr>
              <w:pStyle w:val="ConsPlusTitle"/>
              <w:jc w:val="center"/>
              <w:rPr>
                <w:rFonts w:ascii="Times New Roman" w:hAnsi="Times New Roman" w:cs="Times New Roman"/>
                <w:sz w:val="28"/>
                <w:szCs w:val="28"/>
              </w:rPr>
            </w:pPr>
          </w:p>
        </w:tc>
      </w:tr>
    </w:tbl>
    <w:p w:rsidR="009F6EF4" w:rsidRPr="00F13EB9" w:rsidRDefault="009F6EF4" w:rsidP="009F6EF4">
      <w:pPr>
        <w:pStyle w:val="ConsPlusTitle"/>
        <w:jc w:val="center"/>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jc w:val="center"/>
        <w:rPr>
          <w:rFonts w:ascii="Times New Roman" w:hAnsi="Times New Roman" w:cs="Times New Roman"/>
          <w:sz w:val="28"/>
          <w:szCs w:val="28"/>
        </w:rPr>
      </w:pP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Заключение</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об оценке регулирующего воздействия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(название проекта муниципального нормативного правового акта)</w:t>
      </w: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Отдел по вопросам финансирования, экономики, налогообложения, учета и отчетности Покровского сельского поселения Новопокровского района как уполномоченный орган по проведению </w:t>
      </w:r>
      <w:proofErr w:type="gramStart"/>
      <w:r w:rsidRPr="00F13EB9">
        <w:rPr>
          <w:rFonts w:ascii="Times New Roman" w:hAnsi="Times New Roman" w:cs="Times New Roman"/>
          <w:sz w:val="28"/>
          <w:szCs w:val="28"/>
        </w:rPr>
        <w:t>оценки регулирующего воздействия проектов муниципальных нормативных  правовых  актов  Покровского сельского поселения  Новопокровского района</w:t>
      </w:r>
      <w:proofErr w:type="gramEnd"/>
      <w:r w:rsidRPr="00F13EB9">
        <w:rPr>
          <w:rFonts w:ascii="Times New Roman" w:hAnsi="Times New Roman" w:cs="Times New Roman"/>
          <w:sz w:val="28"/>
          <w:szCs w:val="28"/>
        </w:rPr>
        <w:t xml:space="preserve"> рассмотрел поступивший 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lastRenderedPageBreak/>
        <w:t xml:space="preserve">                                   (дата поступления проекта)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проект ____________________________________________________________________________________________________________________________________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(название проекта нормативного правового акта)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(далее - проект), направленный для подготовки настоящего Заключения,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w:t>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r>
      <w:r w:rsidRPr="00F13EB9">
        <w:rPr>
          <w:rFonts w:ascii="Times New Roman" w:hAnsi="Times New Roman" w:cs="Times New Roman"/>
          <w:sz w:val="28"/>
          <w:szCs w:val="28"/>
        </w:rPr>
        <w:softHyphen/>
        <w:t>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(наименование регулирующего органа)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(далее - разработчик), и сообщает следующее:</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proofErr w:type="gramStart"/>
      <w:r w:rsidRPr="00F13EB9">
        <w:rPr>
          <w:rFonts w:ascii="Times New Roman" w:hAnsi="Times New Roman" w:cs="Times New Roman"/>
          <w:sz w:val="28"/>
          <w:szCs w:val="28"/>
        </w:rPr>
        <w:t>В соответствии с Порядком проведения оценки регулирующего воздействия проектов муниципальных нормативных правовых актов Покровского сельского поселения Новопокровского района,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утвержденным постановлением администрации Покровского сельского поселения Новопокровского района, (далее - Порядок) проект подлежит проведению оценки регулирующего воздействия.</w:t>
      </w:r>
      <w:proofErr w:type="gramEnd"/>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По результатам рассмотрения установлено, что при подготовке проекта требования Порядка разработчиком соблюдены.</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ind w:firstLine="540"/>
        <w:jc w:val="both"/>
        <w:rPr>
          <w:rFonts w:ascii="Times New Roman" w:hAnsi="Times New Roman" w:cs="Times New Roman"/>
          <w:sz w:val="28"/>
          <w:szCs w:val="28"/>
        </w:rPr>
      </w:pPr>
      <w:r w:rsidRPr="00F13EB9">
        <w:rPr>
          <w:rFonts w:ascii="Times New Roman" w:hAnsi="Times New Roman" w:cs="Times New Roman"/>
          <w:sz w:val="28"/>
          <w:szCs w:val="28"/>
        </w:rPr>
        <w:t>Проект направлен разработчиком для проведения оценки регулирующего</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воздействия 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(впервые/повторно)</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(информация о предшествующей подготовке заключений об оценке регулирующего воздействия проекта)</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proofErr w:type="gramStart"/>
      <w:r w:rsidRPr="00F13EB9">
        <w:rPr>
          <w:rFonts w:ascii="Times New Roman" w:hAnsi="Times New Roman" w:cs="Times New Roman"/>
          <w:sz w:val="28"/>
          <w:szCs w:val="28"/>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roofErr w:type="gramEnd"/>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точность формулировки выявленной проблемы;</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lastRenderedPageBreak/>
        <w:t>- адекватность определения целей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практическая реализуемость заявленных целей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 </w:t>
      </w:r>
      <w:proofErr w:type="spellStart"/>
      <w:r w:rsidRPr="00F13EB9">
        <w:rPr>
          <w:rFonts w:ascii="Times New Roman" w:hAnsi="Times New Roman" w:cs="Times New Roman"/>
          <w:sz w:val="28"/>
          <w:szCs w:val="28"/>
        </w:rPr>
        <w:t>проверяемость</w:t>
      </w:r>
      <w:proofErr w:type="spellEnd"/>
      <w:r w:rsidRPr="00F13EB9">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бюджета Покровского сельского поселения Новопокровского района, связанных с введением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степень выявления регулирующим органом всех возможных рисков введения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Описывается обоснование выбора предлагаемого регулирующим органом варианта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В соответствии с Порядком установлено следующее: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инвестиционной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2. Описывается проблема, на решение которой направлено правовое регулирование в части прав и обязанностей субъектов предпринимательской и инвестиционной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4. Отражается, предусматривает ли проект муниципального нормативного правового акта положения, которыми изменяется содержание прав и обязанностей субъектов предпринимательской и инвестиционной деятельности, изменяется содержание или порядок </w:t>
      </w:r>
      <w:proofErr w:type="gramStart"/>
      <w:r w:rsidRPr="00F13EB9">
        <w:rPr>
          <w:rFonts w:ascii="Times New Roman" w:hAnsi="Times New Roman" w:cs="Times New Roman"/>
          <w:sz w:val="28"/>
          <w:szCs w:val="28"/>
        </w:rPr>
        <w:t>реализации полномочий органов местного самоуправления Покровского сельского поселения Новопокровского района</w:t>
      </w:r>
      <w:proofErr w:type="gramEnd"/>
      <w:r w:rsidRPr="00F13EB9">
        <w:rPr>
          <w:rFonts w:ascii="Times New Roman" w:hAnsi="Times New Roman" w:cs="Times New Roman"/>
          <w:sz w:val="28"/>
          <w:szCs w:val="28"/>
        </w:rPr>
        <w:t xml:space="preserve"> в отношениях с субъектами предпринимательской и инвестиционной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5. Описываются возможные риски </w:t>
      </w:r>
      <w:proofErr w:type="spellStart"/>
      <w:r w:rsidRPr="00F13EB9">
        <w:rPr>
          <w:rFonts w:ascii="Times New Roman" w:hAnsi="Times New Roman" w:cs="Times New Roman"/>
          <w:sz w:val="28"/>
          <w:szCs w:val="28"/>
        </w:rPr>
        <w:t>недостижения</w:t>
      </w:r>
      <w:proofErr w:type="spellEnd"/>
      <w:r w:rsidRPr="00F13EB9">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Покровского сельского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6. Описываются возможные расходы местного бюджета Покровского сельского поселения Новопокровского района, а также предполагаемые расходы субъектов предпринимательской и инвестиционной деятельности, понесенные от регулирующего воздействия предлагаемого проекта муниципального нормативного правового акта.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lastRenderedPageBreak/>
        <w:t xml:space="preserve">    7.  В  соответствии  с  Порядком  уполномоченный орган провел публичные консультации по проекту в период </w:t>
      </w:r>
      <w:proofErr w:type="gramStart"/>
      <w:r w:rsidRPr="00F13EB9">
        <w:rPr>
          <w:rFonts w:ascii="Times New Roman" w:hAnsi="Times New Roman" w:cs="Times New Roman"/>
          <w:sz w:val="28"/>
          <w:szCs w:val="28"/>
        </w:rPr>
        <w:t>с</w:t>
      </w:r>
      <w:proofErr w:type="gramEnd"/>
      <w:r w:rsidRPr="00F13EB9">
        <w:rPr>
          <w:rFonts w:ascii="Times New Roman" w:hAnsi="Times New Roman" w:cs="Times New Roman"/>
          <w:sz w:val="28"/>
          <w:szCs w:val="28"/>
        </w:rPr>
        <w:t xml:space="preserve"> __________________ по __________________________________________________________________.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 xml:space="preserve">                           (дата начала и окончания публичных консультаций)</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8. Информация о проводимых публичных консультациях была размещена на официальном сайте администрации Покровского сельского поселения Новопокровского района (</w:t>
      </w:r>
      <w:proofErr w:type="spellStart"/>
      <w:r w:rsidRPr="00F13EB9">
        <w:rPr>
          <w:rFonts w:ascii="Times New Roman" w:hAnsi="Times New Roman" w:cs="Times New Roman"/>
          <w:sz w:val="28"/>
          <w:szCs w:val="28"/>
        </w:rPr>
        <w:t>www</w:t>
      </w:r>
      <w:proofErr w:type="spellEnd"/>
      <w:r w:rsidRPr="00F13EB9">
        <w:rPr>
          <w:rFonts w:ascii="Times New Roman" w:hAnsi="Times New Roman" w:cs="Times New Roman"/>
          <w:sz w:val="28"/>
          <w:szCs w:val="28"/>
        </w:rPr>
        <w:t>.</w:t>
      </w:r>
      <w:proofErr w:type="spellStart"/>
      <w:r w:rsidRPr="00F13EB9">
        <w:rPr>
          <w:rFonts w:ascii="Times New Roman" w:hAnsi="Times New Roman" w:cs="Times New Roman"/>
          <w:sz w:val="28"/>
          <w:szCs w:val="28"/>
          <w:lang w:val="en-US"/>
        </w:rPr>
        <w:t>admpokrovskoesp</w:t>
      </w:r>
      <w:proofErr w:type="spellEnd"/>
      <w:r w:rsidRPr="00F13EB9">
        <w:rPr>
          <w:rFonts w:ascii="Times New Roman" w:hAnsi="Times New Roman" w:cs="Times New Roman"/>
          <w:sz w:val="28"/>
          <w:szCs w:val="28"/>
        </w:rPr>
        <w:t>.</w:t>
      </w:r>
      <w:proofErr w:type="spellStart"/>
      <w:r w:rsidRPr="00F13EB9">
        <w:rPr>
          <w:rFonts w:ascii="Times New Roman" w:hAnsi="Times New Roman" w:cs="Times New Roman"/>
          <w:sz w:val="28"/>
          <w:szCs w:val="28"/>
          <w:lang w:val="en-US"/>
        </w:rPr>
        <w:t>ru</w:t>
      </w:r>
      <w:proofErr w:type="spellEnd"/>
      <w:r w:rsidRPr="00F13EB9">
        <w:rPr>
          <w:rFonts w:ascii="Times New Roman" w:hAnsi="Times New Roman" w:cs="Times New Roman"/>
          <w:sz w:val="28"/>
          <w:szCs w:val="28"/>
        </w:rPr>
        <w:t>).</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10. Отражается вывод об отсутствии или наличии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способствующих возникновению необоснованных расходов субъектов предпринимательской и инвестиционной деятельности, и бюджета Покровского сельского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Указание на приложения (при наличии).</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Наименование должности руководителя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уполномоченного органа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w:t>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Pr="00F13EB9">
        <w:rPr>
          <w:rFonts w:ascii="Times New Roman" w:hAnsi="Times New Roman" w:cs="Times New Roman"/>
          <w:sz w:val="28"/>
          <w:szCs w:val="28"/>
        </w:rPr>
        <w:t>_________________ _________________________</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(инициалы, фамилия)</w:t>
      </w:r>
      <w:r w:rsidR="00B072E4">
        <w:rPr>
          <w:rFonts w:ascii="Times New Roman" w:hAnsi="Times New Roman" w:cs="Times New Roman"/>
          <w:sz w:val="28"/>
          <w:szCs w:val="28"/>
        </w:rPr>
        <w:tab/>
        <w:t>(дата)</w:t>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Pr="00F13EB9">
        <w:rPr>
          <w:rFonts w:ascii="Times New Roman" w:hAnsi="Times New Roman" w:cs="Times New Roman"/>
          <w:sz w:val="28"/>
          <w:szCs w:val="28"/>
        </w:rPr>
        <w:t>(подпись)</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Глава</w:t>
      </w: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 xml:space="preserve">Покровского сельского поселения </w:t>
      </w: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w:t>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Pr="00F13EB9">
        <w:rPr>
          <w:rFonts w:ascii="Times New Roman" w:hAnsi="Times New Roman" w:cs="Times New Roman"/>
          <w:sz w:val="28"/>
          <w:szCs w:val="28"/>
        </w:rPr>
        <w:t>В.В.Кузнецов</w:t>
      </w: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p>
    <w:p w:rsidR="009F6EF4" w:rsidRPr="00F13EB9" w:rsidRDefault="009F6EF4" w:rsidP="009F6EF4">
      <w:pPr>
        <w:pStyle w:val="1"/>
        <w:spacing w:before="0" w:after="0"/>
        <w:ind w:left="5245"/>
        <w:contextualSpacing/>
        <w:jc w:val="left"/>
        <w:rPr>
          <w:rStyle w:val="ac"/>
          <w:rFonts w:ascii="Times New Roman" w:hAnsi="Times New Roman" w:cs="Times New Roman"/>
          <w:sz w:val="28"/>
          <w:szCs w:val="28"/>
        </w:rPr>
      </w:pPr>
      <w:r w:rsidRPr="00F13EB9">
        <w:rPr>
          <w:rStyle w:val="ac"/>
          <w:rFonts w:ascii="Times New Roman" w:hAnsi="Times New Roman" w:cs="Times New Roman"/>
          <w:sz w:val="28"/>
          <w:szCs w:val="28"/>
        </w:rPr>
        <w:lastRenderedPageBreak/>
        <w:t>П</w:t>
      </w:r>
      <w:r w:rsidR="00F13EB9">
        <w:rPr>
          <w:rStyle w:val="ac"/>
          <w:rFonts w:ascii="Times New Roman" w:hAnsi="Times New Roman" w:cs="Times New Roman"/>
          <w:sz w:val="28"/>
          <w:szCs w:val="28"/>
        </w:rPr>
        <w:t xml:space="preserve">риложение </w:t>
      </w:r>
      <w:r w:rsidRPr="00F13EB9">
        <w:rPr>
          <w:rStyle w:val="ac"/>
          <w:rFonts w:ascii="Times New Roman" w:hAnsi="Times New Roman" w:cs="Times New Roman"/>
          <w:sz w:val="28"/>
          <w:szCs w:val="28"/>
        </w:rPr>
        <w:t>5</w:t>
      </w:r>
    </w:p>
    <w:p w:rsidR="009F6EF4" w:rsidRPr="00F13EB9" w:rsidRDefault="009F6EF4" w:rsidP="009F6EF4">
      <w:pPr>
        <w:pStyle w:val="1"/>
        <w:spacing w:before="0" w:after="0"/>
        <w:ind w:left="5245"/>
        <w:contextualSpacing/>
        <w:jc w:val="left"/>
        <w:rPr>
          <w:rFonts w:ascii="Times New Roman" w:hAnsi="Times New Roman" w:cs="Times New Roman"/>
          <w:b w:val="0"/>
          <w:color w:val="auto"/>
          <w:sz w:val="28"/>
          <w:szCs w:val="28"/>
        </w:rPr>
      </w:pPr>
      <w:r w:rsidRPr="00F13EB9">
        <w:rPr>
          <w:rFonts w:ascii="Times New Roman" w:hAnsi="Times New Roman" w:cs="Times New Roman"/>
          <w:color w:val="auto"/>
          <w:sz w:val="28"/>
          <w:szCs w:val="28"/>
        </w:rPr>
        <w:t xml:space="preserve"> </w:t>
      </w:r>
      <w:r w:rsidRPr="00F13EB9">
        <w:rPr>
          <w:rStyle w:val="ac"/>
          <w:rFonts w:ascii="Times New Roman" w:hAnsi="Times New Roman" w:cs="Times New Roman"/>
          <w:color w:val="auto"/>
          <w:sz w:val="28"/>
          <w:szCs w:val="28"/>
        </w:rPr>
        <w:t xml:space="preserve">к </w:t>
      </w:r>
      <w:r w:rsidRPr="00F13EB9">
        <w:rPr>
          <w:rStyle w:val="a3"/>
          <w:rFonts w:ascii="Times New Roman" w:hAnsi="Times New Roman" w:cs="Times New Roman"/>
          <w:color w:val="auto"/>
          <w:sz w:val="28"/>
          <w:szCs w:val="28"/>
        </w:rPr>
        <w:t>Порядку</w:t>
      </w:r>
      <w:r w:rsidRPr="00F13EB9">
        <w:rPr>
          <w:rStyle w:val="ac"/>
          <w:rFonts w:ascii="Times New Roman" w:hAnsi="Times New Roman" w:cs="Times New Roman"/>
          <w:color w:val="auto"/>
          <w:sz w:val="28"/>
          <w:szCs w:val="28"/>
        </w:rPr>
        <w:t xml:space="preserve"> </w:t>
      </w:r>
      <w:proofErr w:type="gramStart"/>
      <w:r w:rsidRPr="00F13EB9">
        <w:rPr>
          <w:rFonts w:ascii="Times New Roman" w:hAnsi="Times New Roman" w:cs="Times New Roman"/>
          <w:b w:val="0"/>
          <w:color w:val="auto"/>
          <w:sz w:val="28"/>
          <w:szCs w:val="28"/>
        </w:rPr>
        <w:t>проведения оценки регулирующего воздействия проектов муниципальных нормативных правовых актов</w:t>
      </w:r>
      <w:proofErr w:type="gramEnd"/>
      <w:r w:rsidRPr="00F13EB9">
        <w:rPr>
          <w:rFonts w:ascii="Times New Roman" w:hAnsi="Times New Roman" w:cs="Times New Roman"/>
          <w:b w:val="0"/>
          <w:color w:val="auto"/>
          <w:sz w:val="28"/>
          <w:szCs w:val="28"/>
        </w:rPr>
        <w:t xml:space="preserve">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Новопокровский район,</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устанавливающих новые или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изменяющих ранее</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предусмотренные муниципальными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нормативными правовыми актами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обязательные требования </w:t>
      </w:r>
      <w:proofErr w:type="gramStart"/>
      <w:r w:rsidRPr="00F13EB9">
        <w:rPr>
          <w:rFonts w:ascii="Times New Roman" w:hAnsi="Times New Roman" w:cs="Times New Roman"/>
          <w:sz w:val="28"/>
          <w:szCs w:val="28"/>
        </w:rPr>
        <w:t>для</w:t>
      </w:r>
      <w:proofErr w:type="gramEnd"/>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 xml:space="preserve">субъектов </w:t>
      </w:r>
      <w:proofErr w:type="gramStart"/>
      <w:r w:rsidRPr="00F13EB9">
        <w:rPr>
          <w:rFonts w:ascii="Times New Roman" w:hAnsi="Times New Roman" w:cs="Times New Roman"/>
          <w:sz w:val="28"/>
          <w:szCs w:val="28"/>
        </w:rPr>
        <w:t>предпринимательской</w:t>
      </w:r>
      <w:proofErr w:type="gramEnd"/>
      <w:r w:rsidRPr="00F13EB9">
        <w:rPr>
          <w:rFonts w:ascii="Times New Roman" w:hAnsi="Times New Roman" w:cs="Times New Roman"/>
          <w:sz w:val="28"/>
          <w:szCs w:val="28"/>
        </w:rPr>
        <w:t xml:space="preserve"> </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 иной экономической деятельности</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обязанности для субъектов</w:t>
      </w:r>
    </w:p>
    <w:p w:rsidR="009F6EF4" w:rsidRPr="00F13EB9" w:rsidRDefault="009F6EF4" w:rsidP="00B072E4">
      <w:pPr>
        <w:spacing w:line="240" w:lineRule="auto"/>
        <w:ind w:left="5245"/>
        <w:contextualSpacing/>
        <w:rPr>
          <w:rFonts w:ascii="Times New Roman" w:hAnsi="Times New Roman" w:cs="Times New Roman"/>
          <w:sz w:val="28"/>
          <w:szCs w:val="28"/>
        </w:rPr>
      </w:pPr>
      <w:r w:rsidRPr="00F13EB9">
        <w:rPr>
          <w:rFonts w:ascii="Times New Roman" w:hAnsi="Times New Roman" w:cs="Times New Roman"/>
          <w:sz w:val="28"/>
          <w:szCs w:val="28"/>
        </w:rPr>
        <w:t>инвестиционной деятельности</w:t>
      </w:r>
    </w:p>
    <w:p w:rsidR="009F6EF4" w:rsidRPr="00F13EB9" w:rsidRDefault="009F6EF4" w:rsidP="009F6EF4">
      <w:pPr>
        <w:spacing w:line="240" w:lineRule="auto"/>
        <w:ind w:left="5670"/>
        <w:contextualSpacing/>
        <w:rPr>
          <w:rStyle w:val="ac"/>
          <w:rFonts w:ascii="Times New Roman" w:hAnsi="Times New Roman" w:cs="Times New Roman"/>
          <w:b w:val="0"/>
          <w:sz w:val="28"/>
          <w:szCs w:val="28"/>
        </w:rPr>
      </w:pPr>
    </w:p>
    <w:p w:rsidR="009F6EF4" w:rsidRPr="00F13EB9" w:rsidRDefault="009F6EF4" w:rsidP="009F6EF4">
      <w:pPr>
        <w:spacing w:line="240" w:lineRule="auto"/>
        <w:ind w:left="5670"/>
        <w:contextualSpacing/>
        <w:rPr>
          <w:rStyle w:val="ac"/>
          <w:rFonts w:ascii="Times New Roman" w:hAnsi="Times New Roman" w:cs="Times New Roman"/>
          <w:b w:val="0"/>
          <w:sz w:val="28"/>
          <w:szCs w:val="28"/>
        </w:rPr>
      </w:pPr>
    </w:p>
    <w:p w:rsidR="009F6EF4" w:rsidRPr="00F13EB9" w:rsidRDefault="009F6EF4" w:rsidP="009F6EF4">
      <w:pPr>
        <w:pStyle w:val="ConsPlusNormal"/>
        <w:jc w:val="both"/>
        <w:rPr>
          <w:rFonts w:ascii="Times New Roman" w:hAnsi="Times New Roman" w:cs="Times New Roman"/>
        </w:rPr>
      </w:pPr>
    </w:p>
    <w:p w:rsidR="009F6EF4" w:rsidRPr="00F13EB9" w:rsidRDefault="009F6EF4" w:rsidP="009F6EF4">
      <w:pPr>
        <w:rPr>
          <w:rFonts w:ascii="Times New Roman" w:hAnsi="Times New Roman" w:cs="Times New Roman"/>
        </w:rPr>
      </w:pP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 xml:space="preserve">ФОРМА ТАБЛИЦЫ РАЗНОГЛАСИЙ  К ПРОЕКТУ </w:t>
      </w:r>
    </w:p>
    <w:p w:rsidR="009F6EF4" w:rsidRPr="00F13EB9" w:rsidRDefault="009F6EF4" w:rsidP="009F6EF4">
      <w:pPr>
        <w:pStyle w:val="ConsPlusNonformat"/>
        <w:jc w:val="center"/>
        <w:rPr>
          <w:rFonts w:ascii="Times New Roman" w:hAnsi="Times New Roman" w:cs="Times New Roman"/>
          <w:sz w:val="28"/>
          <w:szCs w:val="28"/>
        </w:rPr>
      </w:pPr>
      <w:r w:rsidRPr="00F13EB9">
        <w:rPr>
          <w:rFonts w:ascii="Times New Roman" w:hAnsi="Times New Roman" w:cs="Times New Roman"/>
          <w:sz w:val="28"/>
          <w:szCs w:val="28"/>
        </w:rPr>
        <w:t>МУНИЦИПАЛЬНОГО НОРМАТИВНОГО ПРАВОВОГО АКТА ПОКРОВСКОГО СЕЛЬСКОГО ПОСЕЛЕНИЯ НОВОПОКРОВСКОГО РАЙОНА</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__________________________________________________________________</w:t>
      </w:r>
    </w:p>
    <w:p w:rsidR="009F6EF4" w:rsidRPr="00F13EB9"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9F6EF4" w:rsidRPr="00F13EB9">
        <w:rPr>
          <w:rFonts w:ascii="Times New Roman" w:hAnsi="Times New Roman" w:cs="Times New Roman"/>
          <w:sz w:val="28"/>
          <w:szCs w:val="28"/>
        </w:rPr>
        <w:t>(наименование проекта муниципального нормативного правового акта)</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По результатам </w:t>
      </w:r>
      <w:proofErr w:type="gramStart"/>
      <w:r w:rsidRPr="00F13EB9">
        <w:rPr>
          <w:rFonts w:ascii="Times New Roman" w:hAnsi="Times New Roman" w:cs="Times New Roman"/>
          <w:sz w:val="28"/>
          <w:szCs w:val="28"/>
        </w:rPr>
        <w:t>проведения оценки регулирующего воздействия проекта муниципального нормативного правового акта Покровского сельского поселения Новопокровского</w:t>
      </w:r>
      <w:proofErr w:type="gramEnd"/>
      <w:r w:rsidRPr="00F13EB9">
        <w:rPr>
          <w:rFonts w:ascii="Times New Roman" w:hAnsi="Times New Roman" w:cs="Times New Roman"/>
          <w:sz w:val="28"/>
          <w:szCs w:val="28"/>
        </w:rPr>
        <w:t xml:space="preserve"> района,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инвестиционной деятельности (заключения по результатам проведения оценки регулирующего воздействия от __________ № _____)</w:t>
      </w:r>
    </w:p>
    <w:p w:rsidR="009F6EF4" w:rsidRPr="00F13EB9" w:rsidRDefault="009F6EF4" w:rsidP="009F6EF4">
      <w:pPr>
        <w:pStyle w:val="ConsPlusNormal"/>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tblPr>
      <w:tblGrid>
        <w:gridCol w:w="567"/>
        <w:gridCol w:w="2778"/>
        <w:gridCol w:w="2835"/>
        <w:gridCol w:w="2891"/>
      </w:tblGrid>
      <w:tr w:rsidR="009F6EF4" w:rsidRPr="00F13EB9" w:rsidTr="009F6EF4">
        <w:tc>
          <w:tcPr>
            <w:tcW w:w="56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 xml:space="preserve">N </w:t>
            </w:r>
            <w:proofErr w:type="spellStart"/>
            <w:proofErr w:type="gramStart"/>
            <w:r w:rsidRPr="00F13EB9">
              <w:rPr>
                <w:rFonts w:ascii="Times New Roman" w:hAnsi="Times New Roman" w:cs="Times New Roman"/>
                <w:sz w:val="24"/>
                <w:szCs w:val="24"/>
              </w:rPr>
              <w:t>п</w:t>
            </w:r>
            <w:proofErr w:type="spellEnd"/>
            <w:proofErr w:type="gramEnd"/>
            <w:r w:rsidRPr="00F13EB9">
              <w:rPr>
                <w:rFonts w:ascii="Times New Roman" w:hAnsi="Times New Roman" w:cs="Times New Roman"/>
                <w:sz w:val="24"/>
                <w:szCs w:val="24"/>
              </w:rPr>
              <w:t>/</w:t>
            </w:r>
            <w:proofErr w:type="spellStart"/>
            <w:r w:rsidRPr="00F13EB9">
              <w:rPr>
                <w:rFonts w:ascii="Times New Roman" w:hAnsi="Times New Roman" w:cs="Times New Roman"/>
                <w:sz w:val="24"/>
                <w:szCs w:val="24"/>
              </w:rPr>
              <w:t>п</w:t>
            </w:r>
            <w:proofErr w:type="spellEnd"/>
          </w:p>
        </w:tc>
        <w:tc>
          <w:tcPr>
            <w:tcW w:w="2778"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Замечания и предложения уполномоченного органа, высказанные по результатам проведения оценки регулирующего воздействия</w:t>
            </w:r>
          </w:p>
        </w:tc>
        <w:tc>
          <w:tcPr>
            <w:tcW w:w="2835"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Обоснования несогласия с замечаниями и предложениями уполномоченного органа, высказанные регулирующим органом</w:t>
            </w:r>
          </w:p>
        </w:tc>
        <w:tc>
          <w:tcPr>
            <w:tcW w:w="2891"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Мотивированные обоснования несогласия с возражениями регулирующего органа, высказанные уполномоченным органом</w:t>
            </w:r>
          </w:p>
        </w:tc>
      </w:tr>
      <w:tr w:rsidR="009F6EF4" w:rsidRPr="00F13EB9" w:rsidTr="009F6EF4">
        <w:tc>
          <w:tcPr>
            <w:tcW w:w="56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t>1</w:t>
            </w:r>
          </w:p>
        </w:tc>
        <w:tc>
          <w:tcPr>
            <w:tcW w:w="277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r w:rsidR="009F6EF4" w:rsidRPr="00F13EB9" w:rsidTr="009F6EF4">
        <w:tc>
          <w:tcPr>
            <w:tcW w:w="567" w:type="dxa"/>
            <w:tcBorders>
              <w:top w:val="single" w:sz="4" w:space="0" w:color="auto"/>
              <w:left w:val="single" w:sz="4" w:space="0" w:color="auto"/>
              <w:bottom w:val="single" w:sz="4" w:space="0" w:color="auto"/>
              <w:right w:val="single" w:sz="4" w:space="0" w:color="auto"/>
            </w:tcBorders>
            <w:vAlign w:val="center"/>
          </w:tcPr>
          <w:p w:rsidR="009F6EF4" w:rsidRPr="00F13EB9" w:rsidRDefault="009F6EF4" w:rsidP="009F6EF4">
            <w:pPr>
              <w:pStyle w:val="ConsPlusNormal"/>
              <w:jc w:val="center"/>
              <w:rPr>
                <w:rFonts w:ascii="Times New Roman" w:hAnsi="Times New Roman" w:cs="Times New Roman"/>
                <w:sz w:val="24"/>
                <w:szCs w:val="24"/>
              </w:rPr>
            </w:pPr>
            <w:r w:rsidRPr="00F13EB9">
              <w:rPr>
                <w:rFonts w:ascii="Times New Roman" w:hAnsi="Times New Roman" w:cs="Times New Roman"/>
                <w:sz w:val="24"/>
                <w:szCs w:val="24"/>
              </w:rPr>
              <w:lastRenderedPageBreak/>
              <w:t>2</w:t>
            </w:r>
          </w:p>
        </w:tc>
        <w:tc>
          <w:tcPr>
            <w:tcW w:w="2778"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9F6EF4" w:rsidRPr="00F13EB9" w:rsidRDefault="009F6EF4" w:rsidP="009F6EF4">
            <w:pPr>
              <w:pStyle w:val="ConsPlusNormal"/>
              <w:rPr>
                <w:rFonts w:ascii="Times New Roman" w:hAnsi="Times New Roman" w:cs="Times New Roman"/>
                <w:sz w:val="28"/>
                <w:szCs w:val="28"/>
              </w:rPr>
            </w:pPr>
          </w:p>
        </w:tc>
      </w:tr>
    </w:tbl>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Наименование должности руководителя</w:t>
      </w:r>
    </w:p>
    <w:p w:rsidR="009F6EF4" w:rsidRPr="00F13EB9" w:rsidRDefault="009F6EF4" w:rsidP="009F6EF4">
      <w:pPr>
        <w:pStyle w:val="ConsPlusNonformat"/>
        <w:jc w:val="both"/>
        <w:rPr>
          <w:rFonts w:ascii="Times New Roman" w:hAnsi="Times New Roman" w:cs="Times New Roman"/>
          <w:sz w:val="28"/>
          <w:szCs w:val="28"/>
        </w:rPr>
      </w:pPr>
      <w:r w:rsidRPr="00F13EB9">
        <w:rPr>
          <w:rFonts w:ascii="Times New Roman" w:hAnsi="Times New Roman" w:cs="Times New Roman"/>
          <w:sz w:val="28"/>
          <w:szCs w:val="28"/>
        </w:rPr>
        <w:t>уполномоченного органа</w:t>
      </w:r>
      <w:r w:rsidR="00B072E4">
        <w:rPr>
          <w:rFonts w:ascii="Times New Roman" w:hAnsi="Times New Roman" w:cs="Times New Roman"/>
          <w:sz w:val="28"/>
          <w:szCs w:val="28"/>
        </w:rPr>
        <w:tab/>
      </w:r>
      <w:r w:rsidR="00B072E4">
        <w:rPr>
          <w:rFonts w:ascii="Times New Roman" w:hAnsi="Times New Roman" w:cs="Times New Roman"/>
          <w:sz w:val="28"/>
          <w:szCs w:val="28"/>
        </w:rPr>
        <w:tab/>
      </w:r>
      <w:r w:rsidRPr="00F13EB9">
        <w:rPr>
          <w:rFonts w:ascii="Times New Roman" w:hAnsi="Times New Roman" w:cs="Times New Roman"/>
          <w:sz w:val="28"/>
          <w:szCs w:val="28"/>
        </w:rPr>
        <w:t>______________ ______________________».</w:t>
      </w:r>
    </w:p>
    <w:p w:rsidR="009F6EF4" w:rsidRPr="00F13EB9"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r w:rsidR="009F6EF4" w:rsidRPr="00F13EB9">
        <w:rPr>
          <w:rFonts w:ascii="Times New Roman" w:hAnsi="Times New Roman" w:cs="Times New Roman"/>
          <w:sz w:val="28"/>
          <w:szCs w:val="28"/>
        </w:rPr>
        <w:t>(подпись)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9F6EF4" w:rsidRPr="00F13EB9">
        <w:rPr>
          <w:rFonts w:ascii="Times New Roman" w:hAnsi="Times New Roman" w:cs="Times New Roman"/>
          <w:sz w:val="28"/>
          <w:szCs w:val="28"/>
        </w:rPr>
        <w:t>(расшифровка подписи)</w:t>
      </w:r>
    </w:p>
    <w:p w:rsidR="009F6EF4" w:rsidRPr="00F13EB9" w:rsidRDefault="00B072E4" w:rsidP="009F6EF4">
      <w:pPr>
        <w:pStyle w:val="ConsPlusNonformat"/>
        <w:jc w:val="both"/>
        <w:rPr>
          <w:rFonts w:ascii="Times New Roman" w:hAnsi="Times New Roman" w:cs="Times New Roman"/>
          <w:sz w:val="28"/>
          <w:szCs w:val="28"/>
        </w:rPr>
      </w:pPr>
      <w:r>
        <w:rPr>
          <w:rFonts w:ascii="Times New Roman" w:hAnsi="Times New Roman" w:cs="Times New Roman"/>
          <w:sz w:val="28"/>
          <w:szCs w:val="28"/>
        </w:rPr>
        <w:tab/>
      </w: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nformat"/>
        <w:jc w:val="both"/>
        <w:rPr>
          <w:rFonts w:ascii="Times New Roman" w:hAnsi="Times New Roman" w:cs="Times New Roman"/>
          <w:sz w:val="28"/>
          <w:szCs w:val="28"/>
        </w:rPr>
      </w:pP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Глава</w:t>
      </w: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Покровского сельского поселения</w:t>
      </w:r>
    </w:p>
    <w:p w:rsidR="009F6EF4" w:rsidRPr="00F13EB9" w:rsidRDefault="009F6EF4" w:rsidP="009F6EF4">
      <w:pPr>
        <w:pStyle w:val="ConsPlusNormal"/>
        <w:jc w:val="both"/>
        <w:rPr>
          <w:rFonts w:ascii="Times New Roman" w:hAnsi="Times New Roman" w:cs="Times New Roman"/>
          <w:sz w:val="28"/>
          <w:szCs w:val="28"/>
        </w:rPr>
      </w:pPr>
      <w:r w:rsidRPr="00F13EB9">
        <w:rPr>
          <w:rFonts w:ascii="Times New Roman" w:hAnsi="Times New Roman" w:cs="Times New Roman"/>
          <w:sz w:val="28"/>
          <w:szCs w:val="28"/>
        </w:rPr>
        <w:t>Новопокровского района</w:t>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00B072E4">
        <w:rPr>
          <w:rFonts w:ascii="Times New Roman" w:hAnsi="Times New Roman" w:cs="Times New Roman"/>
          <w:sz w:val="28"/>
          <w:szCs w:val="28"/>
        </w:rPr>
        <w:tab/>
      </w:r>
      <w:r w:rsidRPr="00F13EB9">
        <w:rPr>
          <w:rFonts w:ascii="Times New Roman" w:hAnsi="Times New Roman" w:cs="Times New Roman"/>
          <w:sz w:val="28"/>
          <w:szCs w:val="28"/>
        </w:rPr>
        <w:t>В.В.Кузнецов</w:t>
      </w: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A04015">
      <w:pPr>
        <w:spacing w:after="0" w:line="240" w:lineRule="auto"/>
        <w:rPr>
          <w:rFonts w:ascii="Times New Roman" w:hAnsi="Times New Roman" w:cs="Times New Roman"/>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F13EB9" w:rsidRDefault="00F13EB9" w:rsidP="009F6EF4">
      <w:pPr>
        <w:pStyle w:val="af"/>
        <w:ind w:left="4248" w:firstLine="708"/>
        <w:rPr>
          <w:rFonts w:ascii="Times New Roman" w:hAnsi="Times New Roman"/>
          <w:color w:val="000000"/>
          <w:sz w:val="28"/>
          <w:szCs w:val="28"/>
        </w:rPr>
      </w:pPr>
    </w:p>
    <w:p w:rsidR="00B072E4" w:rsidRDefault="00B072E4" w:rsidP="009F6EF4">
      <w:pPr>
        <w:pStyle w:val="af"/>
        <w:ind w:left="4248" w:firstLine="708"/>
        <w:rPr>
          <w:rFonts w:ascii="Times New Roman" w:hAnsi="Times New Roman"/>
          <w:color w:val="000000"/>
          <w:sz w:val="28"/>
          <w:szCs w:val="28"/>
        </w:rPr>
      </w:pPr>
    </w:p>
    <w:p w:rsidR="00B072E4" w:rsidRDefault="00B072E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r w:rsidRPr="00F13EB9">
        <w:rPr>
          <w:rFonts w:ascii="Times New Roman" w:hAnsi="Times New Roman"/>
          <w:color w:val="000000"/>
          <w:sz w:val="28"/>
          <w:szCs w:val="28"/>
        </w:rPr>
        <w:lastRenderedPageBreak/>
        <w:t xml:space="preserve">Приложение </w:t>
      </w:r>
    </w:p>
    <w:p w:rsidR="009F6EF4" w:rsidRPr="00F13EB9" w:rsidRDefault="009F6EF4" w:rsidP="009F6EF4">
      <w:pPr>
        <w:pStyle w:val="af"/>
        <w:ind w:left="4248" w:firstLine="708"/>
        <w:rPr>
          <w:rFonts w:ascii="Times New Roman" w:hAnsi="Times New Roman"/>
          <w:color w:val="000000"/>
          <w:sz w:val="28"/>
          <w:szCs w:val="28"/>
        </w:rPr>
      </w:pPr>
    </w:p>
    <w:p w:rsidR="009F6EF4" w:rsidRPr="00F13EB9" w:rsidRDefault="009F6EF4" w:rsidP="009F6EF4">
      <w:pPr>
        <w:pStyle w:val="af"/>
        <w:ind w:left="4248" w:firstLine="708"/>
        <w:rPr>
          <w:rFonts w:ascii="Times New Roman" w:hAnsi="Times New Roman"/>
          <w:color w:val="000000"/>
          <w:sz w:val="28"/>
          <w:szCs w:val="28"/>
        </w:rPr>
      </w:pPr>
      <w:r w:rsidRPr="00F13EB9">
        <w:rPr>
          <w:rFonts w:ascii="Times New Roman" w:hAnsi="Times New Roman"/>
          <w:color w:val="000000"/>
          <w:sz w:val="28"/>
          <w:szCs w:val="28"/>
        </w:rPr>
        <w:t>УТВЕРЖДЕН</w:t>
      </w:r>
    </w:p>
    <w:p w:rsidR="009F6EF4" w:rsidRPr="00F13EB9" w:rsidRDefault="009F6EF4" w:rsidP="009F6EF4">
      <w:pPr>
        <w:pStyle w:val="af"/>
        <w:ind w:left="4956"/>
        <w:rPr>
          <w:rFonts w:ascii="Times New Roman" w:hAnsi="Times New Roman"/>
          <w:color w:val="000000"/>
          <w:sz w:val="28"/>
          <w:szCs w:val="28"/>
        </w:rPr>
      </w:pPr>
      <w:r w:rsidRPr="00F13EB9">
        <w:rPr>
          <w:rFonts w:ascii="Times New Roman" w:hAnsi="Times New Roman"/>
          <w:color w:val="000000"/>
          <w:sz w:val="28"/>
          <w:szCs w:val="28"/>
        </w:rPr>
        <w:t xml:space="preserve">постановлением                                                 </w:t>
      </w:r>
    </w:p>
    <w:p w:rsidR="009F6EF4" w:rsidRPr="00F13EB9" w:rsidRDefault="009F6EF4" w:rsidP="009F6EF4">
      <w:pPr>
        <w:pStyle w:val="af"/>
        <w:ind w:left="4248" w:firstLine="708"/>
        <w:rPr>
          <w:rFonts w:ascii="Times New Roman" w:hAnsi="Times New Roman"/>
          <w:color w:val="000000"/>
          <w:sz w:val="28"/>
          <w:szCs w:val="28"/>
        </w:rPr>
      </w:pPr>
      <w:r w:rsidRPr="00F13EB9">
        <w:rPr>
          <w:rFonts w:ascii="Times New Roman" w:hAnsi="Times New Roman"/>
          <w:color w:val="000000"/>
          <w:sz w:val="28"/>
          <w:szCs w:val="28"/>
        </w:rPr>
        <w:t>Покровского сельского поселения</w:t>
      </w:r>
    </w:p>
    <w:p w:rsidR="009F6EF4" w:rsidRPr="00F13EB9" w:rsidRDefault="009F6EF4" w:rsidP="009F6EF4">
      <w:pPr>
        <w:pStyle w:val="af"/>
        <w:ind w:left="4956"/>
        <w:rPr>
          <w:rFonts w:ascii="Times New Roman" w:hAnsi="Times New Roman"/>
          <w:color w:val="000000"/>
          <w:sz w:val="28"/>
          <w:szCs w:val="28"/>
        </w:rPr>
      </w:pPr>
      <w:r w:rsidRPr="00F13EB9">
        <w:rPr>
          <w:rFonts w:ascii="Times New Roman" w:hAnsi="Times New Roman"/>
          <w:color w:val="000000"/>
          <w:sz w:val="28"/>
          <w:szCs w:val="28"/>
        </w:rPr>
        <w:t>Новопокровского района</w:t>
      </w:r>
    </w:p>
    <w:p w:rsidR="009F6EF4" w:rsidRPr="00F13EB9" w:rsidRDefault="00B072E4" w:rsidP="009F6EF4">
      <w:pPr>
        <w:pStyle w:val="af"/>
        <w:ind w:left="4956"/>
        <w:rPr>
          <w:rFonts w:ascii="Times New Roman" w:hAnsi="Times New Roman"/>
          <w:color w:val="000000"/>
          <w:sz w:val="28"/>
          <w:szCs w:val="28"/>
        </w:rPr>
      </w:pPr>
      <w:r>
        <w:rPr>
          <w:rFonts w:ascii="Times New Roman" w:hAnsi="Times New Roman"/>
          <w:color w:val="000000"/>
          <w:sz w:val="28"/>
          <w:szCs w:val="28"/>
        </w:rPr>
        <w:t xml:space="preserve">от ____________ </w:t>
      </w:r>
      <w:r w:rsidR="009F6EF4" w:rsidRPr="00F13EB9">
        <w:rPr>
          <w:rFonts w:ascii="Times New Roman" w:hAnsi="Times New Roman"/>
          <w:color w:val="000000"/>
          <w:sz w:val="28"/>
          <w:szCs w:val="28"/>
        </w:rPr>
        <w:t>№ _______</w:t>
      </w:r>
    </w:p>
    <w:p w:rsidR="009F6EF4" w:rsidRPr="00F13EB9" w:rsidRDefault="009F6EF4" w:rsidP="009F6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F6EF4" w:rsidRPr="00F13EB9" w:rsidRDefault="009F6EF4" w:rsidP="009F6EF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9F6EF4" w:rsidRPr="00F13EB9" w:rsidRDefault="00597ACB" w:rsidP="009F6EF4">
      <w:pPr>
        <w:widowControl w:val="0"/>
        <w:autoSpaceDE w:val="0"/>
        <w:autoSpaceDN w:val="0"/>
        <w:adjustRightInd w:val="0"/>
        <w:spacing w:after="0" w:line="240" w:lineRule="auto"/>
        <w:ind w:firstLine="540"/>
        <w:jc w:val="center"/>
        <w:rPr>
          <w:rFonts w:ascii="Times New Roman" w:hAnsi="Times New Roman" w:cs="Times New Roman"/>
          <w:sz w:val="28"/>
          <w:szCs w:val="28"/>
        </w:rPr>
      </w:pPr>
      <w:hyperlink w:anchor="Par32" w:history="1">
        <w:r w:rsidR="009F6EF4" w:rsidRPr="00F13EB9">
          <w:rPr>
            <w:rFonts w:ascii="Times New Roman" w:hAnsi="Times New Roman" w:cs="Times New Roman"/>
            <w:sz w:val="28"/>
            <w:szCs w:val="28"/>
          </w:rPr>
          <w:t>ПОРЯДОК</w:t>
        </w:r>
      </w:hyperlink>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13EB9">
        <w:rPr>
          <w:rFonts w:ascii="Times New Roman" w:hAnsi="Times New Roman" w:cs="Times New Roman"/>
          <w:sz w:val="28"/>
          <w:szCs w:val="28"/>
        </w:rPr>
        <w:t xml:space="preserve"> проведения оценки регулирующего воздействия проектов </w:t>
      </w:r>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sz w:val="28"/>
          <w:szCs w:val="28"/>
        </w:rPr>
      </w:pPr>
      <w:proofErr w:type="gramStart"/>
      <w:r w:rsidRPr="00F13EB9">
        <w:rPr>
          <w:rFonts w:ascii="Times New Roman" w:hAnsi="Times New Roman" w:cs="Times New Roman"/>
          <w:sz w:val="28"/>
          <w:szCs w:val="28"/>
        </w:rPr>
        <w:t xml:space="preserve">муниципальных нормативных правовых актов Покровского сельского поселения Новопокровского района, устанавливающих новые </w:t>
      </w:r>
      <w:proofErr w:type="gramEnd"/>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13EB9">
        <w:rPr>
          <w:rFonts w:ascii="Times New Roman" w:hAnsi="Times New Roman" w:cs="Times New Roman"/>
          <w:sz w:val="28"/>
          <w:szCs w:val="28"/>
        </w:rPr>
        <w:t>или изменяющих ранее предусмотренные муниципальными</w:t>
      </w:r>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13EB9">
        <w:rPr>
          <w:rFonts w:ascii="Times New Roman" w:hAnsi="Times New Roman" w:cs="Times New Roman"/>
          <w:sz w:val="28"/>
          <w:szCs w:val="28"/>
        </w:rPr>
        <w:t xml:space="preserve"> нормативными правовыми актами обязательные требования для субъектов предпринимательской и иной экономической деятельности, </w:t>
      </w:r>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F13EB9">
        <w:rPr>
          <w:rFonts w:ascii="Times New Roman" w:hAnsi="Times New Roman" w:cs="Times New Roman"/>
          <w:sz w:val="28"/>
          <w:szCs w:val="28"/>
        </w:rPr>
        <w:t xml:space="preserve">обязанности для субъектов инвестиционной деятельности </w:t>
      </w:r>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6EF4" w:rsidRPr="00F13EB9" w:rsidRDefault="009F6EF4" w:rsidP="009F6EF4">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9F6EF4" w:rsidRPr="00F13EB9" w:rsidRDefault="009F6EF4" w:rsidP="009F6EF4">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1" w:name="Par55"/>
      <w:bookmarkStart w:id="12" w:name="Par43"/>
      <w:bookmarkEnd w:id="11"/>
      <w:bookmarkEnd w:id="12"/>
      <w:r w:rsidRPr="00F13EB9">
        <w:rPr>
          <w:rFonts w:ascii="Times New Roman" w:hAnsi="Times New Roman" w:cs="Times New Roman"/>
          <w:sz w:val="28"/>
          <w:szCs w:val="28"/>
        </w:rPr>
        <w:t>1. Общие положения</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1.1. </w:t>
      </w:r>
      <w:proofErr w:type="gramStart"/>
      <w:r w:rsidRPr="00F13EB9">
        <w:rPr>
          <w:rFonts w:ascii="Times New Roman" w:hAnsi="Times New Roman" w:cs="Times New Roman"/>
          <w:sz w:val="28"/>
          <w:szCs w:val="28"/>
        </w:rPr>
        <w:t>Настоящий Порядок проведения оценки регулирующего воздействия проектов муниципальных нормативных правовых актов Покровского сельского поселения Новопокровского района,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Порядок), разработан в целях соблюдения прав и законных интересов субъектов предпринимательской и инвестиционной деятельности при разработке проектов муниципальных нормативных</w:t>
      </w:r>
      <w:proofErr w:type="gramEnd"/>
      <w:r w:rsidRPr="00F13EB9">
        <w:rPr>
          <w:rFonts w:ascii="Times New Roman" w:hAnsi="Times New Roman" w:cs="Times New Roman"/>
          <w:sz w:val="28"/>
          <w:szCs w:val="28"/>
        </w:rPr>
        <w:t xml:space="preserve"> </w:t>
      </w:r>
      <w:proofErr w:type="gramStart"/>
      <w:r w:rsidRPr="00F13EB9">
        <w:rPr>
          <w:rFonts w:ascii="Times New Roman" w:hAnsi="Times New Roman" w:cs="Times New Roman"/>
          <w:sz w:val="28"/>
          <w:szCs w:val="28"/>
        </w:rPr>
        <w:t>правовых актов Покровского сельского поселения Новопокровского района, Совета Покровского сельского поселения Новопокровского района,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(далее – проекты муниципальных нормативных правовых актов).</w:t>
      </w:r>
      <w:proofErr w:type="gramEnd"/>
    </w:p>
    <w:p w:rsidR="009F6EF4" w:rsidRPr="00F13EB9" w:rsidRDefault="009F6EF4" w:rsidP="009F6EF4">
      <w:pPr>
        <w:pStyle w:val="ConsPlusNormal"/>
        <w:ind w:firstLine="540"/>
        <w:jc w:val="both"/>
        <w:rPr>
          <w:rFonts w:ascii="Times New Roman" w:hAnsi="Times New Roman" w:cs="Times New Roman"/>
          <w:sz w:val="28"/>
          <w:szCs w:val="28"/>
        </w:rPr>
      </w:pPr>
      <w:proofErr w:type="gramStart"/>
      <w:r w:rsidRPr="00F13EB9">
        <w:rPr>
          <w:rFonts w:ascii="Times New Roman" w:hAnsi="Times New Roman" w:cs="Times New Roman"/>
          <w:sz w:val="28"/>
          <w:szCs w:val="28"/>
        </w:rPr>
        <w:t xml:space="preserve">Администрация Покровского сельского поселения Новопокровского района является органом местного самоуправления, ответственным за внедрение процедуры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w:t>
      </w:r>
      <w:r w:rsidRPr="00F13EB9">
        <w:rPr>
          <w:rFonts w:ascii="Times New Roman" w:hAnsi="Times New Roman" w:cs="Times New Roman"/>
          <w:sz w:val="28"/>
          <w:szCs w:val="28"/>
        </w:rPr>
        <w:lastRenderedPageBreak/>
        <w:t>субъектов инвестиционной деятельности, и за обеспечение проведения оценки регулирующего воздействия вышеуказанных проектов муниципальных нормативных правовых актов.</w:t>
      </w:r>
      <w:proofErr w:type="gramEnd"/>
    </w:p>
    <w:p w:rsidR="009F6EF4" w:rsidRPr="00F13EB9" w:rsidRDefault="009F6EF4" w:rsidP="009F6EF4">
      <w:pPr>
        <w:pStyle w:val="ConsPlusNormal"/>
        <w:ind w:firstLine="540"/>
        <w:jc w:val="both"/>
        <w:rPr>
          <w:rFonts w:ascii="Times New Roman" w:hAnsi="Times New Roman" w:cs="Times New Roman"/>
          <w:sz w:val="28"/>
          <w:szCs w:val="28"/>
        </w:rPr>
      </w:pPr>
      <w:proofErr w:type="gramStart"/>
      <w:r w:rsidRPr="00F13EB9">
        <w:rPr>
          <w:rFonts w:ascii="Times New Roman" w:hAnsi="Times New Roman" w:cs="Times New Roman"/>
          <w:sz w:val="28"/>
          <w:szCs w:val="28"/>
        </w:rPr>
        <w:t>Отраслевым органом Покровского сельского поселения Новопокровского района, уполномоченным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отдел по вопросам финансирования, экономики, налогообложения учета и отчетности администрации Покровского сельского поселения Новопокровского района.</w:t>
      </w:r>
      <w:proofErr w:type="gramEnd"/>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1.2. Термины и понятия, используемые в настоящем Порядке: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Регулирующий орган </w:t>
      </w:r>
      <w:proofErr w:type="gramStart"/>
      <w:r w:rsidRPr="00F13EB9">
        <w:rPr>
          <w:rFonts w:ascii="Times New Roman" w:hAnsi="Times New Roman" w:cs="Times New Roman"/>
          <w:sz w:val="28"/>
          <w:szCs w:val="28"/>
        </w:rPr>
        <w:t>-о</w:t>
      </w:r>
      <w:proofErr w:type="gramEnd"/>
      <w:r w:rsidRPr="00F13EB9">
        <w:rPr>
          <w:rFonts w:ascii="Times New Roman" w:hAnsi="Times New Roman" w:cs="Times New Roman"/>
          <w:sz w:val="28"/>
          <w:szCs w:val="28"/>
        </w:rPr>
        <w:t>траслевой (функциональный) орган администрации Покровского сельского поселения  Новопокровского района (структурное подразделение администрации Покровского сельского поселения Новопокровского района), Совет Покровского сельского поселения Новопокровского района, внесшие проект муниципального нормативного правового акта,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Уполномоченный орган </w:t>
      </w:r>
      <w:proofErr w:type="gramStart"/>
      <w:r w:rsidRPr="00F13EB9">
        <w:rPr>
          <w:rFonts w:ascii="Times New Roman" w:hAnsi="Times New Roman" w:cs="Times New Roman"/>
          <w:sz w:val="28"/>
          <w:szCs w:val="28"/>
        </w:rPr>
        <w:t>-а</w:t>
      </w:r>
      <w:proofErr w:type="gramEnd"/>
      <w:r w:rsidRPr="00F13EB9">
        <w:rPr>
          <w:rFonts w:ascii="Times New Roman" w:hAnsi="Times New Roman" w:cs="Times New Roman"/>
          <w:sz w:val="28"/>
          <w:szCs w:val="28"/>
        </w:rPr>
        <w:t>дминистрация Покровского сельского поселения Новопокровского района в лице отдела по вопросам финансирования, экономики, налогообложения учета и отчетности администрации Покровского сельского поселения Новопокровского района - орган местного самоуправления Покровское сельское поселение Новопокровского района, уполномоченный на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Участники публичных консультаций - физические и юридические лица, общественные объединения в сфере предпринимательской и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инвестиционной деятельности, а также научно-экспертные организации.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Сводный отчет о результатах проведения оценки регулирующего воздействия проекта муниципального нормативного правового акта - документ, содержащий выводы по итогам проведения регулирующим органом исследования о возможных вариантах решения выявленной в соответствующей сфере общественных отношений проблемы, а также результаты расчетов </w:t>
      </w:r>
      <w:r w:rsidRPr="00F13EB9">
        <w:rPr>
          <w:rFonts w:ascii="Times New Roman" w:hAnsi="Times New Roman" w:cs="Times New Roman"/>
          <w:sz w:val="28"/>
          <w:szCs w:val="28"/>
        </w:rPr>
        <w:lastRenderedPageBreak/>
        <w:t>издержек и выгод применения указанных вариантов решения.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1.3. Оценке регулирующего воздействия подлежат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 исключением:</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1) проектов муниципальных нормативных правовых актов Совета Покровского сельского поселения Новопокровского района, устанавливающих, изменяющих, приостанавливающих, отменяющих местные налоги и сборы;</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2) проектов муниципальных нормативных правовых актов Совета Покровского сельского поселения  Новопокровского района, регулирующих бюджетные правоотношения;</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ab/>
        <w:t>3) проектов муниципальных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бюджета Покровского сельского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 проекте: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1.5.1. Высокая степень регулирующего воздействия - проект муниципального нормативного правового акта содержит положения, устанавливающие новые обязанности для субъектов предпринимательской и иной экономической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1.5.2.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Покровского сельского поселения Новопокровского района обязанности для субъектов предпринимательской и иной экономической деятельности. </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1.5.3. Низкая степень регулирующего воздействия - проект муниципального нормативного правового акта не содержит положений, предусмотренных подпунктами 1.5.1 и 1.5.2 пункта 1.5 раздела 1 настоящего Порядка, однако подлежит оценке регулирующего воздействия по общим основаниям.</w:t>
      </w:r>
    </w:p>
    <w:p w:rsidR="009F6EF4" w:rsidRPr="00F13EB9" w:rsidRDefault="009F6EF4" w:rsidP="009F6EF4">
      <w:pPr>
        <w:pStyle w:val="ConsPlusNormal"/>
        <w:ind w:firstLine="540"/>
        <w:jc w:val="both"/>
        <w:rPr>
          <w:rFonts w:ascii="Times New Roman" w:hAnsi="Times New Roman" w:cs="Times New Roman"/>
          <w:sz w:val="28"/>
          <w:szCs w:val="28"/>
        </w:rPr>
      </w:pPr>
      <w:bookmarkStart w:id="13" w:name="Par59"/>
      <w:bookmarkEnd w:id="13"/>
      <w:r w:rsidRPr="00F13EB9">
        <w:rPr>
          <w:rFonts w:ascii="Times New Roman" w:hAnsi="Times New Roman" w:cs="Times New Roman"/>
          <w:sz w:val="28"/>
          <w:szCs w:val="28"/>
        </w:rPr>
        <w:t xml:space="preserve">1.6. Процедура </w:t>
      </w:r>
      <w:proofErr w:type="gramStart"/>
      <w:r w:rsidRPr="00F13EB9">
        <w:rPr>
          <w:rFonts w:ascii="Times New Roman" w:hAnsi="Times New Roman" w:cs="Times New Roman"/>
          <w:sz w:val="28"/>
          <w:szCs w:val="28"/>
        </w:rPr>
        <w:t xml:space="preserve">проведения оценки регулирующего воздействия проектов </w:t>
      </w:r>
      <w:r w:rsidRPr="00F13EB9">
        <w:rPr>
          <w:rFonts w:ascii="Times New Roman" w:hAnsi="Times New Roman" w:cs="Times New Roman"/>
          <w:sz w:val="28"/>
          <w:szCs w:val="28"/>
        </w:rPr>
        <w:lastRenderedPageBreak/>
        <w:t>муниципальных нормативных правовых актов</w:t>
      </w:r>
      <w:proofErr w:type="gramEnd"/>
      <w:r w:rsidRPr="00F13EB9">
        <w:rPr>
          <w:rFonts w:ascii="Times New Roman" w:hAnsi="Times New Roman" w:cs="Times New Roman"/>
          <w:sz w:val="28"/>
          <w:szCs w:val="28"/>
        </w:rPr>
        <w:t xml:space="preserve"> состоит из следующих этапов:</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1.6.1. 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w:t>
      </w:r>
      <w:proofErr w:type="gramStart"/>
      <w:r w:rsidRPr="00F13EB9">
        <w:rPr>
          <w:rFonts w:ascii="Times New Roman" w:hAnsi="Times New Roman" w:cs="Times New Roman"/>
          <w:sz w:val="28"/>
          <w:szCs w:val="28"/>
        </w:rPr>
        <w:t>проведения оценки регулирующего воздействия проекта муниципального нормативного правового акта</w:t>
      </w:r>
      <w:proofErr w:type="gramEnd"/>
      <w:r w:rsidRPr="00F13EB9">
        <w:rPr>
          <w:rFonts w:ascii="Times New Roman" w:hAnsi="Times New Roman" w:cs="Times New Roman"/>
          <w:sz w:val="28"/>
          <w:szCs w:val="28"/>
        </w:rPr>
        <w:t xml:space="preserve"> с обоснованием достижения целей, поставленных регулирующим органом, в случае его принятия.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1.6.2. Проведение публичных консультаций уполномоченным органом.</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1.6.3. Подготовка заключения об оценке регулирующего воздействия проекта муниципального нормативного правового акта уполномоченным органом.</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center"/>
        <w:outlineLvl w:val="1"/>
        <w:rPr>
          <w:rFonts w:ascii="Times New Roman" w:hAnsi="Times New Roman" w:cs="Times New Roman"/>
          <w:sz w:val="28"/>
          <w:szCs w:val="28"/>
        </w:rPr>
      </w:pPr>
      <w:bookmarkStart w:id="14" w:name="Par67"/>
      <w:bookmarkEnd w:id="14"/>
      <w:r w:rsidRPr="00F13EB9">
        <w:rPr>
          <w:rFonts w:ascii="Times New Roman" w:hAnsi="Times New Roman" w:cs="Times New Roman"/>
          <w:sz w:val="28"/>
          <w:szCs w:val="28"/>
        </w:rPr>
        <w:t xml:space="preserve">2. Подготовка и направление проекта муниципального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 xml:space="preserve">нормативного правового акта и сводного отчета о результатах проведения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 xml:space="preserve">оценки регулирующего воздействия проекта муниципального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нормативного правового акта в уполномоченный орган</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2.2. </w:t>
      </w:r>
      <w:proofErr w:type="gramStart"/>
      <w:r w:rsidRPr="00F13EB9">
        <w:rPr>
          <w:rFonts w:ascii="Times New Roman" w:hAnsi="Times New Roman" w:cs="Times New Roman"/>
          <w:sz w:val="28"/>
          <w:szCs w:val="28"/>
        </w:rPr>
        <w:t xml:space="preserve">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утвержденной в администрации Покровского сельского поселения Новопокровского района  </w:t>
      </w:r>
      <w:hyperlink r:id="rId11" w:tooltip="Распоряжение главы МО город Краснодар от 11.07.2008 N 177-р (ред. от 02.10.2014) &quot;Об утверждении Инструкции по делопроизводству в администрации муниципального образования город Краснодар&quot;{КонсультантПлюс}" w:history="1">
        <w:r w:rsidRPr="00F13EB9">
          <w:rPr>
            <w:rFonts w:ascii="Times New Roman" w:hAnsi="Times New Roman" w:cs="Times New Roman"/>
            <w:sz w:val="28"/>
            <w:szCs w:val="28"/>
          </w:rPr>
          <w:t>Инструкции</w:t>
        </w:r>
      </w:hyperlink>
      <w:r w:rsidRPr="00F13EB9">
        <w:rPr>
          <w:rFonts w:ascii="Times New Roman" w:hAnsi="Times New Roman" w:cs="Times New Roman"/>
          <w:sz w:val="28"/>
          <w:szCs w:val="28"/>
        </w:rPr>
        <w:t xml:space="preserve"> по делопроизводству,  и формирует сводный отчет о результатах проведения оценки регулирующего воздействия проекта</w:t>
      </w:r>
      <w:proofErr w:type="gramEnd"/>
      <w:r w:rsidRPr="00F13EB9">
        <w:rPr>
          <w:rFonts w:ascii="Times New Roman" w:hAnsi="Times New Roman" w:cs="Times New Roman"/>
          <w:sz w:val="28"/>
          <w:szCs w:val="28"/>
        </w:rPr>
        <w:t xml:space="preserve"> муниципального нормативного правового акта (далее - сводный отчет).</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Форма сводного </w:t>
      </w:r>
      <w:hyperlink w:anchor="Par196" w:tooltip="Ссылка на текущий документ" w:history="1">
        <w:r w:rsidRPr="00F13EB9">
          <w:rPr>
            <w:rFonts w:ascii="Times New Roman" w:hAnsi="Times New Roman" w:cs="Times New Roman"/>
            <w:sz w:val="28"/>
            <w:szCs w:val="28"/>
          </w:rPr>
          <w:t>отчета</w:t>
        </w:r>
      </w:hyperlink>
      <w:r w:rsidRPr="00F13EB9">
        <w:rPr>
          <w:rFonts w:ascii="Times New Roman" w:hAnsi="Times New Roman" w:cs="Times New Roman"/>
          <w:sz w:val="28"/>
          <w:szCs w:val="28"/>
        </w:rPr>
        <w:t xml:space="preserve"> приведена в приложении  1 к настоящему Порядку.</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2.3. Регулирующий орган в ходе формирования сводного отчета выбирает вариант правового регулирования с учетом следующих критериев:</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уровень и обоснованность предполагаемых затрат субъектов предпринимательской и инвестиционной деятельности и затрат бюджета Покровского сельского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lastRenderedPageBreak/>
        <w:t>Информация об источниках данных и методах расчета должна обеспечивать возможность их проверки.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2.4. </w:t>
      </w:r>
      <w:proofErr w:type="gramStart"/>
      <w:r w:rsidRPr="00F13EB9">
        <w:rPr>
          <w:rFonts w:ascii="Times New Roman" w:hAnsi="Times New Roman" w:cs="Times New Roman"/>
          <w:sz w:val="28"/>
          <w:szCs w:val="28"/>
        </w:rPr>
        <w:t>Проект муниципального нормативного правового акта после согласования со всеми с</w:t>
      </w:r>
      <w:r w:rsidRPr="00F13EB9">
        <w:rPr>
          <w:rFonts w:ascii="Times New Roman" w:eastAsiaTheme="minorHAnsi" w:hAnsi="Times New Roman" w:cs="Times New Roman"/>
          <w:sz w:val="28"/>
          <w:szCs w:val="28"/>
          <w:lang w:eastAsia="en-US"/>
        </w:rPr>
        <w:t>т</w:t>
      </w:r>
      <w:r w:rsidRPr="00F13EB9">
        <w:rPr>
          <w:rFonts w:ascii="Times New Roman" w:hAnsi="Times New Roman" w:cs="Times New Roman"/>
          <w:sz w:val="28"/>
          <w:szCs w:val="28"/>
        </w:rPr>
        <w:t>руктурными подразделениями администрации Покровского сельского поселения Новопокровского района, в компетенции которых находятся вопросы и положения, содержащиеся в данном проекте,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на бумажном носителе, так и в электронном</w:t>
      </w:r>
      <w:proofErr w:type="gramEnd"/>
      <w:r w:rsidRPr="00F13EB9">
        <w:rPr>
          <w:rFonts w:ascii="Times New Roman" w:hAnsi="Times New Roman" w:cs="Times New Roman"/>
          <w:sz w:val="28"/>
          <w:szCs w:val="28"/>
        </w:rPr>
        <w:t xml:space="preserve"> </w:t>
      </w:r>
      <w:proofErr w:type="gramStart"/>
      <w:r w:rsidRPr="00F13EB9">
        <w:rPr>
          <w:rFonts w:ascii="Times New Roman" w:hAnsi="Times New Roman" w:cs="Times New Roman"/>
          <w:sz w:val="28"/>
          <w:szCs w:val="28"/>
        </w:rPr>
        <w:t>виде</w:t>
      </w:r>
      <w:proofErr w:type="gramEnd"/>
      <w:r w:rsidRPr="00F13EB9">
        <w:rPr>
          <w:rFonts w:ascii="Times New Roman" w:hAnsi="Times New Roman" w:cs="Times New Roman"/>
          <w:sz w:val="28"/>
          <w:szCs w:val="28"/>
        </w:rPr>
        <w:t>.</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2.5. Уполномоченный орган рассматривает проект муниципального нормативного правового акта в установленный </w:t>
      </w:r>
      <w:hyperlink w:anchor="Par97" w:tooltip="Ссылка на текущий документ" w:history="1">
        <w:r w:rsidRPr="00F13EB9">
          <w:rPr>
            <w:rFonts w:ascii="Times New Roman" w:hAnsi="Times New Roman" w:cs="Times New Roman"/>
            <w:sz w:val="28"/>
            <w:szCs w:val="28"/>
          </w:rPr>
          <w:t>пунктом 3.4 раздела 3</w:t>
        </w:r>
      </w:hyperlink>
      <w:r w:rsidRPr="00F13EB9">
        <w:rPr>
          <w:rFonts w:ascii="Times New Roman" w:hAnsi="Times New Roman" w:cs="Times New Roman"/>
          <w:sz w:val="28"/>
          <w:szCs w:val="28"/>
        </w:rPr>
        <w:t xml:space="preserve"> настоящего Порядка срок.</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center"/>
        <w:outlineLvl w:val="1"/>
        <w:rPr>
          <w:rFonts w:ascii="Times New Roman" w:hAnsi="Times New Roman" w:cs="Times New Roman"/>
          <w:sz w:val="28"/>
          <w:szCs w:val="28"/>
        </w:rPr>
      </w:pPr>
      <w:bookmarkStart w:id="15" w:name="Par87"/>
      <w:bookmarkEnd w:id="15"/>
      <w:r w:rsidRPr="00F13EB9">
        <w:rPr>
          <w:rFonts w:ascii="Times New Roman" w:hAnsi="Times New Roman" w:cs="Times New Roman"/>
          <w:sz w:val="28"/>
          <w:szCs w:val="28"/>
        </w:rPr>
        <w:t>3. Проведение публичных консультаций уполномоченным органом</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spacing w:after="0" w:line="240" w:lineRule="auto"/>
        <w:ind w:firstLine="708"/>
        <w:jc w:val="both"/>
        <w:rPr>
          <w:rFonts w:ascii="Times New Roman" w:hAnsi="Times New Roman" w:cs="Times New Roman"/>
          <w:sz w:val="28"/>
          <w:szCs w:val="28"/>
        </w:rPr>
      </w:pPr>
      <w:r w:rsidRPr="00F13EB9">
        <w:rPr>
          <w:rFonts w:ascii="Times New Roman" w:hAnsi="Times New Roman" w:cs="Times New Roman"/>
          <w:sz w:val="28"/>
          <w:szCs w:val="28"/>
        </w:rPr>
        <w:t>3.1.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9F6EF4" w:rsidRPr="00F13EB9" w:rsidRDefault="009F6EF4" w:rsidP="009F6EF4">
      <w:pPr>
        <w:spacing w:after="0" w:line="240" w:lineRule="auto"/>
        <w:ind w:firstLine="540"/>
        <w:rPr>
          <w:rFonts w:ascii="Times New Roman" w:hAnsi="Times New Roman" w:cs="Times New Roman"/>
          <w:sz w:val="28"/>
          <w:szCs w:val="28"/>
        </w:rPr>
      </w:pPr>
      <w:r w:rsidRPr="00F13EB9">
        <w:rPr>
          <w:rFonts w:ascii="Times New Roman" w:hAnsi="Times New Roman" w:cs="Times New Roman"/>
          <w:sz w:val="28"/>
          <w:szCs w:val="28"/>
        </w:rPr>
        <w:t>3.2.Основаниями для возврата являются: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  3.2.1. 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w:t>
      </w:r>
      <w:hyperlink w:anchor="Par55" w:tooltip="Ссылка на текущий документ" w:history="1">
        <w:r w:rsidRPr="00F13EB9">
          <w:rPr>
            <w:rFonts w:ascii="Times New Roman" w:hAnsi="Times New Roman" w:cs="Times New Roman"/>
            <w:sz w:val="28"/>
            <w:szCs w:val="28"/>
          </w:rPr>
          <w:t xml:space="preserve">пунктом 1.3 раздела </w:t>
        </w:r>
      </w:hyperlink>
      <w:r w:rsidRPr="00F13EB9">
        <w:rPr>
          <w:rFonts w:ascii="Times New Roman" w:hAnsi="Times New Roman" w:cs="Times New Roman"/>
          <w:sz w:val="28"/>
          <w:szCs w:val="28"/>
        </w:rPr>
        <w:t xml:space="preserve">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 </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 xml:space="preserve">         3.2.2. Регулирующим органом не соблюдены требования, предусмотренные </w:t>
      </w:r>
      <w:hyperlink w:anchor="sub_1200" w:history="1">
        <w:r w:rsidRPr="00F13EB9">
          <w:rPr>
            <w:rStyle w:val="a3"/>
            <w:rFonts w:ascii="Times New Roman" w:hAnsi="Times New Roman" w:cs="Times New Roman"/>
            <w:color w:val="000000" w:themeColor="text1"/>
            <w:sz w:val="28"/>
            <w:szCs w:val="28"/>
          </w:rPr>
          <w:t>разделом 2</w:t>
        </w:r>
      </w:hyperlink>
      <w:r w:rsidRPr="00F13EB9">
        <w:rPr>
          <w:rFonts w:ascii="Times New Roman" w:hAnsi="Times New Roman" w:cs="Times New Roman"/>
        </w:rPr>
        <w:t xml:space="preserve"> </w:t>
      </w:r>
      <w:r w:rsidRPr="00F13EB9">
        <w:rPr>
          <w:rFonts w:ascii="Times New Roman" w:hAnsi="Times New Roman" w:cs="Times New Roman"/>
          <w:sz w:val="28"/>
          <w:szCs w:val="28"/>
        </w:rPr>
        <w:t xml:space="preserve">настоящего Порядка.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w:t>
      </w:r>
      <w:proofErr w:type="gramStart"/>
      <w:r w:rsidRPr="00F13EB9">
        <w:rPr>
          <w:rFonts w:ascii="Times New Roman" w:hAnsi="Times New Roman" w:cs="Times New Roman"/>
          <w:sz w:val="28"/>
          <w:szCs w:val="28"/>
        </w:rPr>
        <w:t>с</w:t>
      </w:r>
      <w:proofErr w:type="gramEnd"/>
      <w:r w:rsidRPr="00F13EB9">
        <w:rPr>
          <w:rFonts w:ascii="Times New Roman" w:hAnsi="Times New Roman" w:cs="Times New Roman"/>
          <w:sz w:val="28"/>
          <w:szCs w:val="28"/>
        </w:rPr>
        <w:t xml:space="preserve"> невыполненной. </w:t>
      </w:r>
    </w:p>
    <w:p w:rsidR="009F6EF4" w:rsidRPr="00F13EB9" w:rsidRDefault="009F6EF4" w:rsidP="009F6EF4">
      <w:pPr>
        <w:spacing w:after="0" w:line="240" w:lineRule="auto"/>
        <w:jc w:val="both"/>
        <w:rPr>
          <w:rFonts w:ascii="Times New Roman" w:hAnsi="Times New Roman" w:cs="Times New Roman"/>
          <w:sz w:val="28"/>
          <w:szCs w:val="28"/>
        </w:rPr>
      </w:pPr>
      <w:r w:rsidRPr="00F13EB9">
        <w:rPr>
          <w:rFonts w:ascii="Times New Roman" w:hAnsi="Times New Roman" w:cs="Times New Roman"/>
          <w:sz w:val="28"/>
          <w:szCs w:val="28"/>
        </w:rPr>
        <w:t xml:space="preserve"> </w:t>
      </w:r>
      <w:r w:rsidRPr="00F13EB9">
        <w:rPr>
          <w:rFonts w:ascii="Times New Roman" w:hAnsi="Times New Roman" w:cs="Times New Roman"/>
          <w:sz w:val="28"/>
          <w:szCs w:val="28"/>
        </w:rPr>
        <w:tab/>
        <w:t>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отчёт в соответствии с настоящим Порядком.</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3.3. </w:t>
      </w:r>
      <w:proofErr w:type="gramStart"/>
      <w:r w:rsidRPr="00F13EB9">
        <w:rPr>
          <w:rFonts w:ascii="Times New Roman" w:hAnsi="Times New Roman" w:cs="Times New Roman"/>
          <w:sz w:val="28"/>
          <w:szCs w:val="28"/>
        </w:rPr>
        <w:t xml:space="preserve">Проект муниципального нормативного правового акта, подлежащий оценке регулирующего воздействия в соответствии с  </w:t>
      </w:r>
      <w:hyperlink w:anchor="Par55" w:tooltip="Ссылка на текущий документ" w:history="1">
        <w:r w:rsidRPr="00F13EB9">
          <w:rPr>
            <w:rFonts w:ascii="Times New Roman" w:hAnsi="Times New Roman" w:cs="Times New Roman"/>
            <w:sz w:val="28"/>
            <w:szCs w:val="28"/>
          </w:rPr>
          <w:t>пунктом 1.3 раздела 1</w:t>
        </w:r>
      </w:hyperlink>
      <w:r w:rsidRPr="00F13EB9">
        <w:rPr>
          <w:rFonts w:ascii="Times New Roman" w:hAnsi="Times New Roman" w:cs="Times New Roman"/>
          <w:sz w:val="28"/>
          <w:szCs w:val="28"/>
        </w:rPr>
        <w:t xml:space="preserve"> настоящего Порядка, сводный отчёт и перечень вопросов для проведения публичных консультаций размещаются уполномоченным органом на официальном сайте администрации Покровского сельского поселения Новопокровского района (</w:t>
      </w:r>
      <w:proofErr w:type="spellStart"/>
      <w:r w:rsidRPr="00F13EB9">
        <w:rPr>
          <w:rFonts w:ascii="Times New Roman" w:hAnsi="Times New Roman" w:cs="Times New Roman"/>
          <w:sz w:val="28"/>
          <w:szCs w:val="28"/>
        </w:rPr>
        <w:t>http</w:t>
      </w:r>
      <w:proofErr w:type="spellEnd"/>
      <w:r w:rsidRPr="00F13EB9">
        <w:rPr>
          <w:rFonts w:ascii="Times New Roman" w:hAnsi="Times New Roman" w:cs="Times New Roman"/>
          <w:sz w:val="28"/>
          <w:szCs w:val="28"/>
          <w:lang w:val="en-US"/>
        </w:rPr>
        <w:t>s</w:t>
      </w:r>
      <w:r w:rsidRPr="00F13EB9">
        <w:rPr>
          <w:rFonts w:ascii="Times New Roman" w:hAnsi="Times New Roman" w:cs="Times New Roman"/>
          <w:sz w:val="28"/>
          <w:szCs w:val="28"/>
        </w:rPr>
        <w:t>://</w:t>
      </w:r>
      <w:r w:rsidRPr="00F13EB9">
        <w:rPr>
          <w:rFonts w:ascii="Times New Roman" w:hAnsi="Times New Roman" w:cs="Times New Roman"/>
          <w:sz w:val="28"/>
          <w:szCs w:val="28"/>
          <w:lang w:val="en-US"/>
        </w:rPr>
        <w:t>www</w:t>
      </w:r>
      <w:r w:rsidRPr="00F13EB9">
        <w:rPr>
          <w:rFonts w:ascii="Times New Roman" w:hAnsi="Times New Roman" w:cs="Times New Roman"/>
          <w:sz w:val="28"/>
          <w:szCs w:val="28"/>
        </w:rPr>
        <w:t>.</w:t>
      </w:r>
      <w:proofErr w:type="spellStart"/>
      <w:r w:rsidRPr="00F13EB9">
        <w:rPr>
          <w:rFonts w:ascii="Times New Roman" w:hAnsi="Times New Roman" w:cs="Times New Roman"/>
          <w:sz w:val="28"/>
          <w:szCs w:val="28"/>
          <w:lang w:val="en-US"/>
        </w:rPr>
        <w:t>admpokrovskoesp</w:t>
      </w:r>
      <w:proofErr w:type="spellEnd"/>
      <w:r w:rsidRPr="00F13EB9">
        <w:rPr>
          <w:rFonts w:ascii="Times New Roman" w:hAnsi="Times New Roman" w:cs="Times New Roman"/>
          <w:sz w:val="28"/>
          <w:szCs w:val="28"/>
        </w:rPr>
        <w:t>.</w:t>
      </w:r>
      <w:proofErr w:type="spellStart"/>
      <w:r w:rsidRPr="00F13EB9">
        <w:rPr>
          <w:rFonts w:ascii="Times New Roman" w:hAnsi="Times New Roman" w:cs="Times New Roman"/>
          <w:sz w:val="28"/>
          <w:szCs w:val="28"/>
          <w:lang w:val="en-US"/>
        </w:rPr>
        <w:t>ru</w:t>
      </w:r>
      <w:proofErr w:type="spellEnd"/>
      <w:r w:rsidRPr="00F13EB9">
        <w:rPr>
          <w:rFonts w:ascii="Times New Roman" w:hAnsi="Times New Roman" w:cs="Times New Roman"/>
          <w:sz w:val="28"/>
          <w:szCs w:val="28"/>
        </w:rPr>
        <w:t xml:space="preserve">)в разделе «Оценка </w:t>
      </w:r>
      <w:r w:rsidRPr="00F13EB9">
        <w:rPr>
          <w:rFonts w:ascii="Times New Roman" w:hAnsi="Times New Roman" w:cs="Times New Roman"/>
          <w:sz w:val="28"/>
          <w:szCs w:val="28"/>
        </w:rPr>
        <w:lastRenderedPageBreak/>
        <w:t>регулирующего воздействия» в течение 3 рабочих дней со дня его поступления и в день</w:t>
      </w:r>
      <w:proofErr w:type="gramEnd"/>
      <w:r w:rsidRPr="00F13EB9">
        <w:rPr>
          <w:rFonts w:ascii="Times New Roman" w:hAnsi="Times New Roman" w:cs="Times New Roman"/>
          <w:sz w:val="28"/>
          <w:szCs w:val="28"/>
        </w:rPr>
        <w:t xml:space="preserve"> размещения уполномоченный орган в электронном виде уведомляет о проведении публичных консультаций участников публичных консультаций,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представляющих интересы предпринимательского сообщества в соответствующей сфере деятельности, с указанием срока представления замечаний и (или) предложений.</w:t>
      </w:r>
    </w:p>
    <w:p w:rsidR="009F6EF4" w:rsidRPr="00F13EB9" w:rsidRDefault="009F6EF4" w:rsidP="009F6EF4">
      <w:pPr>
        <w:autoSpaceDE w:val="0"/>
        <w:autoSpaceDN w:val="0"/>
        <w:adjustRightInd w:val="0"/>
        <w:spacing w:after="0" w:line="240" w:lineRule="auto"/>
        <w:ind w:firstLine="539"/>
        <w:jc w:val="both"/>
        <w:rPr>
          <w:rFonts w:ascii="Times New Roman" w:hAnsi="Times New Roman" w:cs="Times New Roman"/>
          <w:sz w:val="28"/>
          <w:szCs w:val="28"/>
        </w:rPr>
      </w:pPr>
      <w:r w:rsidRPr="00F13EB9">
        <w:rPr>
          <w:rFonts w:ascii="Times New Roman" w:hAnsi="Times New Roman" w:cs="Times New Roman"/>
          <w:sz w:val="28"/>
          <w:szCs w:val="28"/>
        </w:rPr>
        <w:t>Срок проведения публичных консультаций устанавливается с учетом степени регулирующего воздействия положений, содержащихся в проекте муниципального нормативного правового акта: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p>
    <w:p w:rsidR="009F6EF4" w:rsidRPr="00F13EB9" w:rsidRDefault="009F6EF4" w:rsidP="009F6EF4">
      <w:pPr>
        <w:autoSpaceDE w:val="0"/>
        <w:autoSpaceDN w:val="0"/>
        <w:adjustRightInd w:val="0"/>
        <w:spacing w:after="0" w:line="240" w:lineRule="auto"/>
        <w:ind w:firstLine="539"/>
        <w:jc w:val="both"/>
        <w:rPr>
          <w:rFonts w:ascii="Times New Roman" w:hAnsi="Times New Roman" w:cs="Times New Roman"/>
          <w:sz w:val="28"/>
          <w:szCs w:val="28"/>
        </w:rPr>
      </w:pPr>
      <w:r w:rsidRPr="00F13EB9">
        <w:rPr>
          <w:rFonts w:ascii="Times New Roman" w:hAnsi="Times New Roman" w:cs="Times New Roman"/>
          <w:sz w:val="28"/>
          <w:szCs w:val="28"/>
        </w:rPr>
        <w:t>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Покровского сельского поселения Новопокровского района (</w:t>
      </w:r>
      <w:proofErr w:type="spellStart"/>
      <w:r w:rsidRPr="00F13EB9">
        <w:rPr>
          <w:rFonts w:ascii="Times New Roman" w:hAnsi="Times New Roman" w:cs="Times New Roman"/>
          <w:sz w:val="28"/>
          <w:szCs w:val="28"/>
        </w:rPr>
        <w:t>http</w:t>
      </w:r>
      <w:proofErr w:type="spellEnd"/>
      <w:r w:rsidRPr="00F13EB9">
        <w:rPr>
          <w:rFonts w:ascii="Times New Roman" w:hAnsi="Times New Roman" w:cs="Times New Roman"/>
          <w:sz w:val="28"/>
          <w:szCs w:val="28"/>
          <w:lang w:val="en-US"/>
        </w:rPr>
        <w:t>s</w:t>
      </w:r>
      <w:r w:rsidRPr="00F13EB9">
        <w:rPr>
          <w:rFonts w:ascii="Times New Roman" w:hAnsi="Times New Roman" w:cs="Times New Roman"/>
          <w:sz w:val="28"/>
          <w:szCs w:val="28"/>
        </w:rPr>
        <w:t>://</w:t>
      </w:r>
      <w:r w:rsidRPr="00F13EB9">
        <w:rPr>
          <w:rFonts w:ascii="Times New Roman" w:hAnsi="Times New Roman" w:cs="Times New Roman"/>
          <w:sz w:val="28"/>
          <w:szCs w:val="28"/>
          <w:lang w:val="en-US"/>
        </w:rPr>
        <w:t>www</w:t>
      </w:r>
      <w:r w:rsidRPr="00F13EB9">
        <w:rPr>
          <w:rFonts w:ascii="Times New Roman" w:hAnsi="Times New Roman" w:cs="Times New Roman"/>
          <w:sz w:val="28"/>
          <w:szCs w:val="28"/>
        </w:rPr>
        <w:t>.</w:t>
      </w:r>
      <w:proofErr w:type="spellStart"/>
      <w:r w:rsidRPr="00F13EB9">
        <w:rPr>
          <w:rFonts w:ascii="Times New Roman" w:hAnsi="Times New Roman" w:cs="Times New Roman"/>
          <w:sz w:val="28"/>
          <w:szCs w:val="28"/>
          <w:lang w:val="en-US"/>
        </w:rPr>
        <w:t>admpokrovskoesp</w:t>
      </w:r>
      <w:proofErr w:type="spellEnd"/>
      <w:r w:rsidRPr="00F13EB9">
        <w:rPr>
          <w:rFonts w:ascii="Times New Roman" w:hAnsi="Times New Roman" w:cs="Times New Roman"/>
          <w:sz w:val="28"/>
          <w:szCs w:val="28"/>
        </w:rPr>
        <w:t>.</w:t>
      </w:r>
      <w:proofErr w:type="spellStart"/>
      <w:r w:rsidRPr="00F13EB9">
        <w:rPr>
          <w:rFonts w:ascii="Times New Roman" w:hAnsi="Times New Roman" w:cs="Times New Roman"/>
          <w:sz w:val="28"/>
          <w:szCs w:val="28"/>
          <w:lang w:val="en-US"/>
        </w:rPr>
        <w:t>ru</w:t>
      </w:r>
      <w:proofErr w:type="spellEnd"/>
      <w:r w:rsidRPr="00F13EB9">
        <w:rPr>
          <w:rFonts w:ascii="Times New Roman" w:hAnsi="Times New Roman" w:cs="Times New Roman"/>
          <w:sz w:val="28"/>
          <w:szCs w:val="28"/>
        </w:rPr>
        <w:t>) в разделе «Оценка регулирующего воздействия»</w:t>
      </w:r>
      <w:r w:rsidRPr="00F13EB9">
        <w:rPr>
          <w:rFonts w:ascii="Times New Roman" w:hAnsi="Times New Roman" w:cs="Times New Roman"/>
          <w:color w:val="000000" w:themeColor="text1"/>
          <w:sz w:val="28"/>
          <w:szCs w:val="28"/>
        </w:rPr>
        <w:t xml:space="preserve"> и направления информации в соответствии с требованиями </w:t>
      </w:r>
      <w:hyperlink w:anchor="Par78" w:tooltip="Ссылка на текущий документ" w:history="1">
        <w:r w:rsidRPr="00F13EB9">
          <w:rPr>
            <w:rFonts w:ascii="Times New Roman" w:hAnsi="Times New Roman" w:cs="Times New Roman"/>
            <w:color w:val="000000" w:themeColor="text1"/>
            <w:sz w:val="28"/>
            <w:szCs w:val="28"/>
          </w:rPr>
          <w:t>пункта 3.3</w:t>
        </w:r>
      </w:hyperlink>
      <w:r w:rsidRPr="00F13EB9">
        <w:rPr>
          <w:rFonts w:ascii="Times New Roman" w:hAnsi="Times New Roman" w:cs="Times New Roman"/>
          <w:color w:val="000000" w:themeColor="text1"/>
          <w:sz w:val="28"/>
          <w:szCs w:val="28"/>
        </w:rPr>
        <w:t xml:space="preserve"> настоящего Порядка</w:t>
      </w:r>
      <w:r w:rsidRPr="00F13EB9">
        <w:rPr>
          <w:rFonts w:ascii="Times New Roman" w:hAnsi="Times New Roman" w:cs="Times New Roman"/>
          <w:sz w:val="28"/>
          <w:szCs w:val="28"/>
        </w:rPr>
        <w:t>.</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Образцы форм уведомления и </w:t>
      </w:r>
      <w:hyperlink w:anchor="Par531" w:tooltip="Ссылка на текущий документ" w:history="1">
        <w:r w:rsidRPr="00F13EB9">
          <w:rPr>
            <w:rFonts w:ascii="Times New Roman" w:hAnsi="Times New Roman" w:cs="Times New Roman"/>
            <w:sz w:val="28"/>
            <w:szCs w:val="28"/>
          </w:rPr>
          <w:t>перечня</w:t>
        </w:r>
      </w:hyperlink>
      <w:r w:rsidRPr="00F13EB9">
        <w:rPr>
          <w:rFonts w:ascii="Times New Roman" w:hAnsi="Times New Roman" w:cs="Times New Roman"/>
          <w:sz w:val="28"/>
          <w:szCs w:val="28"/>
        </w:rPr>
        <w:t xml:space="preserve"> вопросов для проведения публичных консультаций приведены в приложениях  2-3 к настоящему Порядку.</w:t>
      </w:r>
    </w:p>
    <w:p w:rsidR="009F6EF4" w:rsidRPr="00F13EB9" w:rsidRDefault="009F6EF4" w:rsidP="009F6EF4">
      <w:pPr>
        <w:pStyle w:val="ConsPlusNormal"/>
        <w:ind w:firstLine="540"/>
        <w:jc w:val="both"/>
        <w:rPr>
          <w:rFonts w:ascii="Times New Roman" w:hAnsi="Times New Roman" w:cs="Times New Roman"/>
          <w:sz w:val="28"/>
          <w:szCs w:val="28"/>
        </w:rPr>
      </w:pPr>
      <w:bookmarkStart w:id="16" w:name="Par97"/>
      <w:bookmarkEnd w:id="16"/>
      <w:r w:rsidRPr="00F13EB9">
        <w:rPr>
          <w:rFonts w:ascii="Times New Roman" w:hAnsi="Times New Roman" w:cs="Times New Roman"/>
          <w:sz w:val="28"/>
          <w:szCs w:val="28"/>
        </w:rPr>
        <w:t>3.4. Уполномоченный орган проводит оценку регулирующего воздействия проектов муниципальных нормативных правовых актов в следующие сроки: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3.5. Срок </w:t>
      </w:r>
      <w:proofErr w:type="gramStart"/>
      <w:r w:rsidRPr="00F13EB9">
        <w:rPr>
          <w:rFonts w:ascii="Times New Roman" w:hAnsi="Times New Roman" w:cs="Times New Roman"/>
          <w:sz w:val="28"/>
          <w:szCs w:val="28"/>
        </w:rPr>
        <w:t>проведения оценки регулирующего воздействия проекта муниципального нормативного правового акта</w:t>
      </w:r>
      <w:proofErr w:type="gramEnd"/>
      <w:r w:rsidRPr="00F13EB9">
        <w:rPr>
          <w:rFonts w:ascii="Times New Roman" w:hAnsi="Times New Roman" w:cs="Times New Roman"/>
          <w:sz w:val="28"/>
          <w:szCs w:val="28"/>
        </w:rPr>
        <w:t xml:space="preserve"> уполномоченным органом исчисляется со дня размещения проекта муниципального нормативного правового акта на официальном сайте администрации Покровского сельского поселения Новопокровского района в разделе «Оценка регулирующего воздействия».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3.7. </w:t>
      </w:r>
      <w:proofErr w:type="gramStart"/>
      <w:r w:rsidRPr="00F13EB9">
        <w:rPr>
          <w:rFonts w:ascii="Times New Roman" w:hAnsi="Times New Roman" w:cs="Times New Roman"/>
          <w:sz w:val="28"/>
          <w:szCs w:val="28"/>
        </w:rPr>
        <w:t xml:space="preserve">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w:t>
      </w:r>
      <w:r w:rsidRPr="00F13EB9">
        <w:rPr>
          <w:rFonts w:ascii="Times New Roman" w:hAnsi="Times New Roman" w:cs="Times New Roman"/>
          <w:sz w:val="28"/>
          <w:szCs w:val="28"/>
        </w:rPr>
        <w:lastRenderedPageBreak/>
        <w:t>сравнении с действующим на момент проведения оценки регулирующего воздействия проекта муниципального нормативного правового акта правовым регулированием рассматриваемой сферы общественных отношений.</w:t>
      </w:r>
      <w:proofErr w:type="gramEnd"/>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точность формулировки выявленной проблемы;</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обоснованность определения целей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практическую реализуемость заявленных целей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proofErr w:type="spellStart"/>
      <w:r w:rsidRPr="00F13EB9">
        <w:rPr>
          <w:rFonts w:ascii="Times New Roman" w:hAnsi="Times New Roman" w:cs="Times New Roman"/>
          <w:sz w:val="28"/>
          <w:szCs w:val="28"/>
        </w:rPr>
        <w:t>проверяемость</w:t>
      </w:r>
      <w:proofErr w:type="spellEnd"/>
      <w:r w:rsidRPr="00F13EB9">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бюджета Покровского сельского поселения Новопокровского района, связанных с введением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proofErr w:type="gramStart"/>
      <w:r w:rsidRPr="00F13EB9">
        <w:rPr>
          <w:rFonts w:ascii="Times New Roman" w:hAnsi="Times New Roman" w:cs="Times New Roman"/>
          <w:sz w:val="28"/>
          <w:szCs w:val="28"/>
        </w:rPr>
        <w:t>3.9.Уполномоченный орган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бюджета Покровского сельского поселения Новопокровского района, при проведении оценки регулирующего воздействия проектов муниципальных нормативных правовых актов устанавливает:</w:t>
      </w:r>
      <w:proofErr w:type="gramEnd"/>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обязанностей субъектов предпринимательской и иной экономической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проблему, на решение которой направлено правовое регулирование в части прав и обязанностей субъектов предпринимательской и иной экономической деятельности, 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цели правового регулирования, предусмотренные проектом муниципального нормативного правового акта, и их соответствие принципам </w:t>
      </w:r>
      <w:r w:rsidRPr="00F13EB9">
        <w:rPr>
          <w:rFonts w:ascii="Times New Roman" w:hAnsi="Times New Roman" w:cs="Times New Roman"/>
          <w:sz w:val="28"/>
          <w:szCs w:val="28"/>
        </w:rPr>
        <w:lastRenderedPageBreak/>
        <w:t>правового регулирования, установленным законодательством Российской Федерации и Краснодарского края;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изменения содержания прав и обязанностей субъектов предпринимательской и иной экономической деятельности, а также изменения содержания или порядка </w:t>
      </w:r>
      <w:proofErr w:type="gramStart"/>
      <w:r w:rsidRPr="00F13EB9">
        <w:rPr>
          <w:rFonts w:ascii="Times New Roman" w:hAnsi="Times New Roman" w:cs="Times New Roman"/>
          <w:sz w:val="28"/>
          <w:szCs w:val="28"/>
        </w:rPr>
        <w:t>реализации полномочий органов местного самоуправления Покровского сельского поселения Новопокровского района</w:t>
      </w:r>
      <w:proofErr w:type="gramEnd"/>
      <w:r w:rsidRPr="00F13EB9">
        <w:rPr>
          <w:rFonts w:ascii="Times New Roman" w:hAnsi="Times New Roman" w:cs="Times New Roman"/>
          <w:sz w:val="28"/>
          <w:szCs w:val="28"/>
        </w:rPr>
        <w:t xml:space="preserve"> в отношениях с субъектами предпринимательской и иной экономической деятельности;</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возможные риски </w:t>
      </w:r>
      <w:proofErr w:type="spellStart"/>
      <w:r w:rsidRPr="00F13EB9">
        <w:rPr>
          <w:rFonts w:ascii="Times New Roman" w:hAnsi="Times New Roman" w:cs="Times New Roman"/>
          <w:sz w:val="28"/>
          <w:szCs w:val="28"/>
        </w:rPr>
        <w:t>недостижения</w:t>
      </w:r>
      <w:proofErr w:type="spellEnd"/>
      <w:r w:rsidRPr="00F13EB9">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развития отраслей экономики Покровского сельского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возможные расходы бюджета Покровского сельского поселения Новопокровского района, а также предполагаемые расходы субъектов предпринимательской и иной экономической деятельности в случае принятия предлагаемого проекта муниципального нормативного правового акта.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3.10. Участники публичных консультаций направляют в уполномоченный орган замечания и предложения к проекту муниципального нормативного правового акта в установленный пунктом 3.3 настоящего Порядка срок.</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3.11. Замечания 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3.12. </w:t>
      </w:r>
      <w:proofErr w:type="gramStart"/>
      <w:r w:rsidRPr="00F13EB9">
        <w:rPr>
          <w:rFonts w:ascii="Times New Roman" w:hAnsi="Times New Roman" w:cs="Times New Roman"/>
          <w:sz w:val="28"/>
          <w:szCs w:val="28"/>
        </w:rPr>
        <w:t>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воздействия проектов муниципальных нормативных правовых актов могут быть внесены Консультативным советом по оценке регулирующего воздействия и экспертизе муниципальных нормативных правовых актов Покровского сельского поселения Новопокровского района, состав которого утвержден постановлением администрации Покровского сельского поселения</w:t>
      </w:r>
      <w:proofErr w:type="gramEnd"/>
      <w:r w:rsidRPr="00F13EB9">
        <w:rPr>
          <w:rFonts w:ascii="Times New Roman" w:hAnsi="Times New Roman" w:cs="Times New Roman"/>
          <w:sz w:val="28"/>
          <w:szCs w:val="28"/>
        </w:rPr>
        <w:t xml:space="preserve">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3.13.По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w:t>
      </w:r>
      <w:proofErr w:type="gramStart"/>
      <w:r w:rsidRPr="00F13EB9">
        <w:rPr>
          <w:rFonts w:ascii="Times New Roman" w:hAnsi="Times New Roman" w:cs="Times New Roman"/>
          <w:sz w:val="28"/>
          <w:szCs w:val="28"/>
        </w:rPr>
        <w:t>истечения срока, устанавливаемого для проведения публичных консультаций и не может</w:t>
      </w:r>
      <w:proofErr w:type="gramEnd"/>
      <w:r w:rsidRPr="00F13EB9">
        <w:rPr>
          <w:rFonts w:ascii="Times New Roman" w:hAnsi="Times New Roman" w:cs="Times New Roman"/>
          <w:sz w:val="28"/>
          <w:szCs w:val="28"/>
        </w:rPr>
        <w:t xml:space="preserve"> превышать срока, установленного пунктом 3.4 настоящего Порядка. </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center"/>
        <w:outlineLvl w:val="1"/>
        <w:rPr>
          <w:rFonts w:ascii="Times New Roman" w:hAnsi="Times New Roman" w:cs="Times New Roman"/>
          <w:sz w:val="28"/>
          <w:szCs w:val="28"/>
        </w:rPr>
      </w:pPr>
      <w:bookmarkStart w:id="17" w:name="Par123"/>
      <w:bookmarkEnd w:id="17"/>
      <w:r w:rsidRPr="00F13EB9">
        <w:rPr>
          <w:rFonts w:ascii="Times New Roman" w:hAnsi="Times New Roman" w:cs="Times New Roman"/>
          <w:sz w:val="28"/>
          <w:szCs w:val="28"/>
        </w:rPr>
        <w:t xml:space="preserve">4. Подготовка заключения об оценке регулирующего воздействия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 xml:space="preserve">проекта муниципального нормативного правового акта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уполномоченным органом</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bookmarkStart w:id="18" w:name="Par129"/>
      <w:bookmarkEnd w:id="18"/>
      <w:r w:rsidRPr="00F13EB9">
        <w:rPr>
          <w:rFonts w:ascii="Times New Roman" w:hAnsi="Times New Roman" w:cs="Times New Roman"/>
          <w:sz w:val="28"/>
          <w:szCs w:val="28"/>
        </w:rPr>
        <w:t xml:space="preserve">4.1. </w:t>
      </w:r>
      <w:proofErr w:type="gramStart"/>
      <w:r w:rsidRPr="00F13EB9">
        <w:rPr>
          <w:rFonts w:ascii="Times New Roman" w:hAnsi="Times New Roman" w:cs="Times New Roman"/>
          <w:sz w:val="28"/>
          <w:szCs w:val="28"/>
        </w:rPr>
        <w:t>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положения, вводящие избыточные обязанности, запреты и ограничения для субъектов предпринимательской  и иной экономической деятельности или способствующие их введению, а также положения, способствующие возникновению</w:t>
      </w:r>
      <w:proofErr w:type="gramEnd"/>
      <w:r w:rsidRPr="00F13EB9">
        <w:rPr>
          <w:rFonts w:ascii="Times New Roman" w:hAnsi="Times New Roman" w:cs="Times New Roman"/>
          <w:sz w:val="28"/>
          <w:szCs w:val="28"/>
        </w:rPr>
        <w:t xml:space="preserve"> необоснованных расходов субъектов предпринимательской и иной экономической деятельности и бюджета Покровского сельского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Также в заключение отражаются сведения о соблюдении регулирующим органом процедур, предусмотренных настоящим Порядком.</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Форма </w:t>
      </w:r>
      <w:hyperlink w:anchor="Par644" w:tooltip="Ссылка на текущий документ" w:history="1">
        <w:r w:rsidRPr="00F13EB9">
          <w:rPr>
            <w:rFonts w:ascii="Times New Roman" w:hAnsi="Times New Roman" w:cs="Times New Roman"/>
            <w:sz w:val="28"/>
            <w:szCs w:val="28"/>
          </w:rPr>
          <w:t>заключения</w:t>
        </w:r>
      </w:hyperlink>
      <w:r w:rsidRPr="00F13EB9">
        <w:rPr>
          <w:rFonts w:ascii="Times New Roman" w:hAnsi="Times New Roman" w:cs="Times New Roman"/>
          <w:sz w:val="28"/>
          <w:szCs w:val="28"/>
        </w:rPr>
        <w:t xml:space="preserve"> приведена в приложении  4 к настоящему Порядку.</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4.2. В случае выявления положений, предусмотренных </w:t>
      </w:r>
      <w:hyperlink w:anchor="Par129" w:tooltip="Ссылка на текущий документ" w:history="1">
        <w:r w:rsidRPr="00F13EB9">
          <w:rPr>
            <w:rFonts w:ascii="Times New Roman" w:hAnsi="Times New Roman" w:cs="Times New Roman"/>
            <w:sz w:val="28"/>
            <w:szCs w:val="28"/>
          </w:rPr>
          <w:t>пунктом 4.1 раздела 4</w:t>
        </w:r>
      </w:hyperlink>
      <w:r w:rsidRPr="00F13EB9">
        <w:rPr>
          <w:rFonts w:ascii="Times New Roman" w:hAnsi="Times New Roman" w:cs="Times New Roman"/>
          <w:sz w:val="28"/>
          <w:szCs w:val="28"/>
        </w:rPr>
        <w:t xml:space="preserve">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4.3. Регулирующий орган учитывает выводы, изложенные в заключение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4.4. В случае несогласия регулирующего органа с выводами, изложенными в заключение уполномоченного органа, проводится совещание по урегулированию возникших разногласий в соответствии с разделом 6 настоящего Порядка. </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4.6. При согласовании проекта муниципального нормативного правового акта уполномоченный орган в нижней части оборотной стороны каждого листа проекта муниципального нормативного правового акта (за исключением листа согласования) удостоверяет подписью руководителя уполномоченного органа.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4.7. Заключение подлежит размещению уполномоченным органом на официальном сайте администрации Покровского сельского поселения Новопокровского района в разделе «Оценка регулирующего воздействия» не позднее 3 рабочих дней со дня его подписания.</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4.8. </w:t>
      </w:r>
      <w:proofErr w:type="gramStart"/>
      <w:r w:rsidRPr="00F13EB9">
        <w:rPr>
          <w:rFonts w:ascii="Times New Roman" w:hAnsi="Times New Roman" w:cs="Times New Roman"/>
          <w:sz w:val="28"/>
          <w:szCs w:val="28"/>
        </w:rPr>
        <w:t xml:space="preserve">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w:t>
      </w:r>
      <w:r w:rsidRPr="00F13EB9">
        <w:rPr>
          <w:rFonts w:ascii="Times New Roman" w:hAnsi="Times New Roman" w:cs="Times New Roman"/>
          <w:sz w:val="28"/>
          <w:szCs w:val="28"/>
        </w:rPr>
        <w:lastRenderedPageBreak/>
        <w:t>уполномоченного органа, в связи с внесением регулирующим органом изменений, выработанных в процессе дальнейшего согласования проекта, не содержащих положения с высокой или средней степенью регулирующего воздействия, в нижней части оборотной стороны соответствующих листов повторно удостоверяется подписью руководителя уполномоченного органа.</w:t>
      </w:r>
      <w:proofErr w:type="gramEnd"/>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Повторное  размещение данного проекта на официальном сайте уполномоченного органа для проведения публичных консультаций не осуществляется.  </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4.9. </w:t>
      </w:r>
      <w:proofErr w:type="gramStart"/>
      <w:r w:rsidRPr="00F13EB9">
        <w:rPr>
          <w:rFonts w:ascii="Times New Roman" w:hAnsi="Times New Roman" w:cs="Times New Roman"/>
          <w:sz w:val="28"/>
          <w:szCs w:val="28"/>
        </w:rPr>
        <w:t>В случае повторного поступления в уполномоченный орган проекта муниципального нормативного правового акта, в связи с внесением 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на официальном сайте уполномоченного</w:t>
      </w:r>
      <w:proofErr w:type="gramEnd"/>
      <w:r w:rsidRPr="00F13EB9">
        <w:rPr>
          <w:rFonts w:ascii="Times New Roman" w:hAnsi="Times New Roman" w:cs="Times New Roman"/>
          <w:sz w:val="28"/>
          <w:szCs w:val="28"/>
        </w:rPr>
        <w:t xml:space="preserve"> органа для проведения публичных консультаций.</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jc w:val="center"/>
        <w:outlineLvl w:val="1"/>
        <w:rPr>
          <w:rFonts w:ascii="Times New Roman" w:hAnsi="Times New Roman" w:cs="Times New Roman"/>
          <w:sz w:val="28"/>
          <w:szCs w:val="28"/>
        </w:rPr>
      </w:pPr>
      <w:bookmarkStart w:id="19" w:name="Par138"/>
      <w:bookmarkEnd w:id="19"/>
      <w:r w:rsidRPr="00F13EB9">
        <w:rPr>
          <w:rFonts w:ascii="Times New Roman" w:hAnsi="Times New Roman" w:cs="Times New Roman"/>
          <w:sz w:val="28"/>
          <w:szCs w:val="28"/>
        </w:rPr>
        <w:t xml:space="preserve">5. Оценка фактического воздействия </w:t>
      </w:r>
      <w:proofErr w:type="gramStart"/>
      <w:r w:rsidRPr="00F13EB9">
        <w:rPr>
          <w:rFonts w:ascii="Times New Roman" w:hAnsi="Times New Roman" w:cs="Times New Roman"/>
          <w:sz w:val="28"/>
          <w:szCs w:val="28"/>
        </w:rPr>
        <w:t>муниципальных</w:t>
      </w:r>
      <w:proofErr w:type="gramEnd"/>
      <w:r w:rsidRPr="00F13EB9">
        <w:rPr>
          <w:rFonts w:ascii="Times New Roman" w:hAnsi="Times New Roman" w:cs="Times New Roman"/>
          <w:sz w:val="28"/>
          <w:szCs w:val="28"/>
        </w:rPr>
        <w:t xml:space="preserve">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нормативных правовых актов</w:t>
      </w:r>
    </w:p>
    <w:p w:rsidR="009F6EF4" w:rsidRPr="00F13EB9" w:rsidRDefault="009F6EF4" w:rsidP="009F6EF4">
      <w:pPr>
        <w:pStyle w:val="ConsPlusNormal"/>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5.1. </w:t>
      </w:r>
      <w:proofErr w:type="gramStart"/>
      <w:r w:rsidRPr="00F13EB9">
        <w:rPr>
          <w:rFonts w:ascii="Times New Roman" w:hAnsi="Times New Roman" w:cs="Times New Roman"/>
          <w:sz w:val="28"/>
          <w:szCs w:val="28"/>
        </w:rPr>
        <w:t>Муниципальные 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муниципальных нормативных правовых актов Покровского сельского поселения  Новопокровского района, затрагивающих вопросы осуществления предпринимательской и инвестиционной деятельности, в соответствии с Порядком проведения экспертизы муниципальных нормативных правовых актов Покровского сельского поселения Новопокровского района, затрагивающих вопросы осуществления предпринимательской и инвестиционной деятельности, утвержденным постановлением администрации Покровского сельского</w:t>
      </w:r>
      <w:proofErr w:type="gramEnd"/>
      <w:r w:rsidRPr="00F13EB9">
        <w:rPr>
          <w:rFonts w:ascii="Times New Roman" w:hAnsi="Times New Roman" w:cs="Times New Roman"/>
          <w:sz w:val="28"/>
          <w:szCs w:val="28"/>
        </w:rPr>
        <w:t xml:space="preserve"> поселения Новопокровского района.</w:t>
      </w: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5.2. </w:t>
      </w:r>
      <w:bookmarkStart w:id="20" w:name="Par145"/>
      <w:bookmarkEnd w:id="20"/>
      <w:r w:rsidRPr="00F13EB9">
        <w:rPr>
          <w:rFonts w:ascii="Times New Roman" w:hAnsi="Times New Roman" w:cs="Times New Roman"/>
          <w:sz w:val="28"/>
          <w:szCs w:val="28"/>
        </w:rPr>
        <w:t>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p>
    <w:p w:rsidR="009F6EF4" w:rsidRPr="00F13EB9" w:rsidRDefault="009F6EF4" w:rsidP="009F6EF4">
      <w:pPr>
        <w:spacing w:after="0" w:line="240" w:lineRule="auto"/>
        <w:jc w:val="both"/>
        <w:rPr>
          <w:rFonts w:ascii="Times New Roman" w:eastAsia="Calibri" w:hAnsi="Times New Roman" w:cs="Times New Roman"/>
          <w:color w:val="000000"/>
          <w:sz w:val="28"/>
          <w:szCs w:val="28"/>
        </w:rPr>
      </w:pPr>
      <w:bookmarkStart w:id="21" w:name="Par146"/>
      <w:bookmarkEnd w:id="21"/>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eastAsia="Times New Roman" w:hAnsi="Times New Roman" w:cs="Times New Roman"/>
          <w:color w:val="000000"/>
          <w:sz w:val="28"/>
          <w:szCs w:val="28"/>
        </w:rPr>
        <w:t>6</w:t>
      </w:r>
      <w:r w:rsidRPr="00F13EB9">
        <w:rPr>
          <w:rFonts w:ascii="Times New Roman" w:hAnsi="Times New Roman" w:cs="Times New Roman"/>
          <w:sz w:val="28"/>
          <w:szCs w:val="28"/>
        </w:rPr>
        <w:t xml:space="preserve">. Урегулирование разногласий, возникающих по результатам </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проведения оценки регулирующего воздействия проекта</w:t>
      </w:r>
    </w:p>
    <w:p w:rsidR="009F6EF4" w:rsidRPr="00F13EB9" w:rsidRDefault="009F6EF4" w:rsidP="009F6EF4">
      <w:pPr>
        <w:pStyle w:val="ConsPlusNormal"/>
        <w:jc w:val="center"/>
        <w:outlineLvl w:val="1"/>
        <w:rPr>
          <w:rFonts w:ascii="Times New Roman" w:hAnsi="Times New Roman" w:cs="Times New Roman"/>
          <w:sz w:val="28"/>
          <w:szCs w:val="28"/>
        </w:rPr>
      </w:pPr>
      <w:r w:rsidRPr="00F13EB9">
        <w:rPr>
          <w:rFonts w:ascii="Times New Roman" w:hAnsi="Times New Roman" w:cs="Times New Roman"/>
          <w:sz w:val="28"/>
          <w:szCs w:val="28"/>
        </w:rPr>
        <w:t>муниципального нормативного правового акта</w:t>
      </w:r>
    </w:p>
    <w:p w:rsidR="009F6EF4" w:rsidRPr="00F13EB9" w:rsidRDefault="009F6EF4" w:rsidP="009F6EF4">
      <w:pPr>
        <w:spacing w:after="0" w:line="240" w:lineRule="auto"/>
        <w:jc w:val="both"/>
        <w:rPr>
          <w:rFonts w:ascii="Times New Roman" w:hAnsi="Times New Roman" w:cs="Times New Roman"/>
          <w:sz w:val="28"/>
          <w:szCs w:val="28"/>
        </w:rPr>
      </w:pPr>
    </w:p>
    <w:p w:rsidR="009F6EF4" w:rsidRPr="00F13EB9" w:rsidRDefault="009F6EF4" w:rsidP="009F6EF4">
      <w:pPr>
        <w:pStyle w:val="ConsPlusNormal"/>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6.1.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w:t>
      </w:r>
      <w:r w:rsidRPr="00F13EB9">
        <w:rPr>
          <w:rFonts w:ascii="Times New Roman" w:hAnsi="Times New Roman" w:cs="Times New Roman"/>
          <w:sz w:val="28"/>
          <w:szCs w:val="28"/>
        </w:rPr>
        <w:lastRenderedPageBreak/>
        <w:t>рабочих дней после получения отрицательного заключения об оценке представить в уполномоченный орган в письменном виде свои возражения.</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6.2.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о согласии с возражениями на отрицательное заключение об оценке (отдельные положения отрицательного заключения об оценке);</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о несогласии с возражениями на отрицательное заключение об оценке (отдельные положения отрицательного заключения об оценке).</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В случае несогласия с возражениями Регулирующего органа на отрицательное заключение об оценке (отдельные положения отрицательного заключения об оценке) Уполномоченный орган оформляет таблицу разногласий к проекту муниципального нормативного правового акта </w:t>
      </w:r>
      <w:r w:rsidRPr="00F13EB9">
        <w:rPr>
          <w:rFonts w:ascii="Times New Roman" w:hAnsi="Times New Roman" w:cs="Times New Roman"/>
          <w:color w:val="000000" w:themeColor="text1"/>
          <w:sz w:val="28"/>
          <w:szCs w:val="28"/>
        </w:rPr>
        <w:t xml:space="preserve">по </w:t>
      </w:r>
      <w:hyperlink r:id="rId12" w:history="1">
        <w:r w:rsidRPr="00F13EB9">
          <w:rPr>
            <w:rFonts w:ascii="Times New Roman" w:hAnsi="Times New Roman" w:cs="Times New Roman"/>
            <w:color w:val="000000" w:themeColor="text1"/>
            <w:sz w:val="28"/>
            <w:szCs w:val="28"/>
          </w:rPr>
          <w:t>форме</w:t>
        </w:r>
      </w:hyperlink>
      <w:r w:rsidRPr="00F13EB9">
        <w:rPr>
          <w:rFonts w:ascii="Times New Roman" w:hAnsi="Times New Roman" w:cs="Times New Roman"/>
          <w:color w:val="000000" w:themeColor="text1"/>
          <w:sz w:val="28"/>
          <w:szCs w:val="28"/>
        </w:rPr>
        <w:t xml:space="preserve"> согласно </w:t>
      </w:r>
      <w:r w:rsidRPr="00F13EB9">
        <w:rPr>
          <w:rFonts w:ascii="Times New Roman" w:hAnsi="Times New Roman" w:cs="Times New Roman"/>
          <w:sz w:val="28"/>
          <w:szCs w:val="28"/>
        </w:rPr>
        <w:t>приложению 5к настоящему Порядку и направляет ее Регулирующему органу.</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6.3. </w:t>
      </w:r>
      <w:proofErr w:type="gramStart"/>
      <w:r w:rsidRPr="00F13EB9">
        <w:rPr>
          <w:rFonts w:ascii="Times New Roman" w:hAnsi="Times New Roman" w:cs="Times New Roman"/>
          <w:sz w:val="28"/>
          <w:szCs w:val="28"/>
        </w:rPr>
        <w:t xml:space="preserve">Разрешение разногласий, возникающих по результатам проведения оценки регулирующего воздействия проектов муниципальных нормативных правовых актов, в случае несогласия Уполномоченного органа с представленными возражениями Регулирующего органа и </w:t>
      </w:r>
      <w:proofErr w:type="spellStart"/>
      <w:r w:rsidRPr="00F13EB9">
        <w:rPr>
          <w:rFonts w:ascii="Times New Roman" w:hAnsi="Times New Roman" w:cs="Times New Roman"/>
          <w:sz w:val="28"/>
          <w:szCs w:val="28"/>
        </w:rPr>
        <w:t>недостижения</w:t>
      </w:r>
      <w:proofErr w:type="spellEnd"/>
      <w:r w:rsidRPr="00F13EB9">
        <w:rPr>
          <w:rFonts w:ascii="Times New Roman" w:hAnsi="Times New Roman" w:cs="Times New Roman"/>
          <w:sz w:val="28"/>
          <w:szCs w:val="28"/>
        </w:rPr>
        <w:t xml:space="preserve"> договоренности по представленным возражениям, осуществляется на совещании с участием главы Покровского сельского поселения Новопокровского района, курирующего деятельность Регулирующего органа, председателя Совета Покровского сельского поселения Новопокровского района (соответственно),  а также заинтересованных лиц, где принимается окончательное</w:t>
      </w:r>
      <w:proofErr w:type="gramEnd"/>
      <w:r w:rsidRPr="00F13EB9">
        <w:rPr>
          <w:rFonts w:ascii="Times New Roman" w:hAnsi="Times New Roman" w:cs="Times New Roman"/>
          <w:sz w:val="28"/>
          <w:szCs w:val="28"/>
        </w:rPr>
        <w:t xml:space="preserve"> решение. </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Указанное совещание организует и проводит Регулирующий орган в срок не позднее 15 рабочих дней после получения </w:t>
      </w:r>
      <w:r w:rsidRPr="00F13EB9">
        <w:rPr>
          <w:rFonts w:ascii="Times New Roman" w:hAnsi="Times New Roman" w:cs="Times New Roman"/>
          <w:color w:val="000000" w:themeColor="text1"/>
          <w:sz w:val="28"/>
          <w:szCs w:val="28"/>
        </w:rPr>
        <w:t xml:space="preserve">согласно </w:t>
      </w:r>
      <w:hyperlink r:id="rId13" w:history="1">
        <w:r w:rsidRPr="00F13EB9">
          <w:rPr>
            <w:rFonts w:ascii="Times New Roman" w:hAnsi="Times New Roman" w:cs="Times New Roman"/>
            <w:color w:val="000000" w:themeColor="text1"/>
            <w:sz w:val="28"/>
            <w:szCs w:val="28"/>
          </w:rPr>
          <w:t>пункту 3</w:t>
        </w:r>
      </w:hyperlink>
      <w:r w:rsidRPr="00F13EB9">
        <w:rPr>
          <w:rFonts w:ascii="Times New Roman" w:hAnsi="Times New Roman" w:cs="Times New Roman"/>
          <w:color w:val="000000" w:themeColor="text1"/>
          <w:sz w:val="28"/>
          <w:szCs w:val="28"/>
        </w:rPr>
        <w:t xml:space="preserve"> настоящего </w:t>
      </w:r>
      <w:r w:rsidRPr="00F13EB9">
        <w:rPr>
          <w:rFonts w:ascii="Times New Roman" w:hAnsi="Times New Roman" w:cs="Times New Roman"/>
          <w:sz w:val="28"/>
          <w:szCs w:val="28"/>
        </w:rPr>
        <w:t>Порядка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6.4. </w:t>
      </w:r>
      <w:proofErr w:type="gramStart"/>
      <w:r w:rsidRPr="00F13EB9">
        <w:rPr>
          <w:rFonts w:ascii="Times New Roman" w:hAnsi="Times New Roman" w:cs="Times New Roman"/>
          <w:sz w:val="28"/>
          <w:szCs w:val="28"/>
        </w:rPr>
        <w:t>В целях организации совещания Регулирующий орган уведомляет главу Покровского сельского поселения Новопокровского района, курирующего деятельность Регулирующего органа, председателя Совета Покровского сельского поселения Новопокровского района (соответственно) 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roofErr w:type="gramEnd"/>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6.5. Глава Покровского сельского поселения Новопокровского района, курирующий деятельность Регулирующего органа, председатель Совета Покровского сельского поселения Новопокровского района (соответственно) определяет время и место проведения совещания, а также утверждает список заинтересованных лиц, приглашаемых для разрешения разногласий, </w:t>
      </w:r>
      <w:r w:rsidRPr="00F13EB9">
        <w:rPr>
          <w:rFonts w:ascii="Times New Roman" w:hAnsi="Times New Roman" w:cs="Times New Roman"/>
          <w:sz w:val="28"/>
          <w:szCs w:val="28"/>
        </w:rPr>
        <w:lastRenderedPageBreak/>
        <w:t xml:space="preserve">возникающих по результатам </w:t>
      </w:r>
      <w:proofErr w:type="gramStart"/>
      <w:r w:rsidRPr="00F13EB9">
        <w:rPr>
          <w:rFonts w:ascii="Times New Roman" w:hAnsi="Times New Roman" w:cs="Times New Roman"/>
          <w:sz w:val="28"/>
          <w:szCs w:val="28"/>
        </w:rPr>
        <w:t>проведения оценки регулирующего воздействия проекта муниципального нормативного правового акта</w:t>
      </w:r>
      <w:proofErr w:type="gramEnd"/>
      <w:r w:rsidRPr="00F13EB9">
        <w:rPr>
          <w:rFonts w:ascii="Times New Roman" w:hAnsi="Times New Roman" w:cs="Times New Roman"/>
          <w:sz w:val="28"/>
          <w:szCs w:val="28"/>
        </w:rPr>
        <w:t>.</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6.7. В случае необходимости Регулирующий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муниципальных нормативных правовых актов, с обязательным присутствием их на совещании.</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6.8. Председательствует на совещании глава Покровского сельского поселения Новопокровского района, </w:t>
      </w:r>
      <w:proofErr w:type="gramStart"/>
      <w:r w:rsidRPr="00F13EB9">
        <w:rPr>
          <w:rFonts w:ascii="Times New Roman" w:hAnsi="Times New Roman" w:cs="Times New Roman"/>
          <w:sz w:val="28"/>
          <w:szCs w:val="28"/>
        </w:rPr>
        <w:t>курирующий</w:t>
      </w:r>
      <w:proofErr w:type="gramEnd"/>
      <w:r w:rsidRPr="00F13EB9">
        <w:rPr>
          <w:rFonts w:ascii="Times New Roman" w:hAnsi="Times New Roman" w:cs="Times New Roman"/>
          <w:sz w:val="28"/>
          <w:szCs w:val="28"/>
        </w:rPr>
        <w:t xml:space="preserve"> деятельность Регулирующего органа, либо уполномоченное им должностное лицо.</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В случае</w:t>
      </w:r>
      <w:proofErr w:type="gramStart"/>
      <w:r w:rsidRPr="00F13EB9">
        <w:rPr>
          <w:rFonts w:ascii="Times New Roman" w:hAnsi="Times New Roman" w:cs="Times New Roman"/>
          <w:sz w:val="28"/>
          <w:szCs w:val="28"/>
        </w:rPr>
        <w:t>,</w:t>
      </w:r>
      <w:proofErr w:type="gramEnd"/>
      <w:r w:rsidRPr="00F13EB9">
        <w:rPr>
          <w:rFonts w:ascii="Times New Roman" w:hAnsi="Times New Roman" w:cs="Times New Roman"/>
          <w:sz w:val="28"/>
          <w:szCs w:val="28"/>
        </w:rPr>
        <w:t xml:space="preserve"> если возникли разногласия по проекту муниципального нормативного правового акта, внесенному Советом Покровского сельского поселения Новопокровского района, председательствует на совещании председатель Совета  Покровского сельского поселения Новопокровского района, либо уполномоченное им лицо.</w:t>
      </w:r>
    </w:p>
    <w:p w:rsidR="009F6EF4" w:rsidRPr="00F13EB9" w:rsidRDefault="009F6EF4" w:rsidP="009F6EF4">
      <w:pPr>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6.9. Совещание является правомочным в случае присутствия на нем не менее двух третей от числа приглашенных заинтересованных лиц согласно списку.</w:t>
      </w:r>
    </w:p>
    <w:p w:rsidR="009F6EF4" w:rsidRPr="00F13EB9" w:rsidRDefault="009F6EF4" w:rsidP="009F6EF4">
      <w:pPr>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6.10. Решения принимаются простым большинством голосов присутствующих на совещании заинтересованных лиц.</w:t>
      </w:r>
    </w:p>
    <w:p w:rsidR="009F6EF4" w:rsidRPr="00F13EB9" w:rsidRDefault="009F6EF4" w:rsidP="009F6EF4">
      <w:pPr>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6.11. В случае равенства числа голосов решающим является голос председательствующего на совещании лица.</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6.12. Принимаемые на совещании решения оформляются протоколом. Протокол должен быть составлен не позднее 3 рабочих дней </w:t>
      </w:r>
      <w:proofErr w:type="gramStart"/>
      <w:r w:rsidRPr="00F13EB9">
        <w:rPr>
          <w:rFonts w:ascii="Times New Roman" w:hAnsi="Times New Roman" w:cs="Times New Roman"/>
          <w:sz w:val="28"/>
          <w:szCs w:val="28"/>
        </w:rPr>
        <w:t>с даты проведения</w:t>
      </w:r>
      <w:proofErr w:type="gramEnd"/>
      <w:r w:rsidRPr="00F13EB9">
        <w:rPr>
          <w:rFonts w:ascii="Times New Roman" w:hAnsi="Times New Roman" w:cs="Times New Roman"/>
          <w:sz w:val="28"/>
          <w:szCs w:val="28"/>
        </w:rPr>
        <w:t xml:space="preserve"> совещания.</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 xml:space="preserve">6.13. Протокол оформляется специалистом Регулирующего органа, копия протокола направляется в Уполномоченный орган. </w:t>
      </w:r>
    </w:p>
    <w:p w:rsidR="009F6EF4" w:rsidRPr="00F13EB9" w:rsidRDefault="009F6EF4" w:rsidP="009F6EF4">
      <w:pPr>
        <w:autoSpaceDE w:val="0"/>
        <w:autoSpaceDN w:val="0"/>
        <w:adjustRightInd w:val="0"/>
        <w:spacing w:after="0" w:line="240" w:lineRule="auto"/>
        <w:ind w:firstLine="540"/>
        <w:jc w:val="both"/>
        <w:rPr>
          <w:rFonts w:ascii="Times New Roman" w:hAnsi="Times New Roman" w:cs="Times New Roman"/>
          <w:sz w:val="28"/>
          <w:szCs w:val="28"/>
        </w:rPr>
      </w:pPr>
      <w:r w:rsidRPr="00F13EB9">
        <w:rPr>
          <w:rFonts w:ascii="Times New Roman" w:hAnsi="Times New Roman" w:cs="Times New Roman"/>
          <w:sz w:val="28"/>
          <w:szCs w:val="28"/>
        </w:rPr>
        <w:t>6.14. Решение, принятое по результатам рассмотрения разногласий, подлежит исполнению в срок, указанный в протоколе.</w:t>
      </w:r>
    </w:p>
    <w:p w:rsidR="009F6EF4" w:rsidRPr="00F13EB9" w:rsidRDefault="009F6EF4" w:rsidP="009F6EF4">
      <w:pPr>
        <w:spacing w:after="0" w:line="240" w:lineRule="auto"/>
        <w:ind w:firstLine="708"/>
        <w:jc w:val="both"/>
        <w:rPr>
          <w:rFonts w:ascii="Times New Roman" w:eastAsia="Times New Roman" w:hAnsi="Times New Roman" w:cs="Times New Roman"/>
          <w:spacing w:val="2"/>
          <w:sz w:val="28"/>
          <w:szCs w:val="28"/>
        </w:rPr>
      </w:pPr>
    </w:p>
    <w:p w:rsidR="009F6EF4" w:rsidRPr="00F13EB9" w:rsidRDefault="009F6EF4" w:rsidP="009F6EF4">
      <w:pPr>
        <w:spacing w:after="0" w:line="240" w:lineRule="auto"/>
        <w:ind w:firstLine="708"/>
        <w:jc w:val="both"/>
        <w:rPr>
          <w:rFonts w:ascii="Times New Roman" w:eastAsia="Times New Roman" w:hAnsi="Times New Roman" w:cs="Times New Roman"/>
          <w:spacing w:val="2"/>
          <w:sz w:val="28"/>
          <w:szCs w:val="28"/>
        </w:rPr>
      </w:pPr>
    </w:p>
    <w:p w:rsidR="009F6EF4" w:rsidRPr="00F13EB9" w:rsidRDefault="009F6EF4" w:rsidP="009F6EF4">
      <w:pPr>
        <w:spacing w:after="0" w:line="240" w:lineRule="auto"/>
        <w:ind w:firstLine="708"/>
        <w:jc w:val="both"/>
        <w:rPr>
          <w:rFonts w:ascii="Times New Roman" w:eastAsia="Times New Roman" w:hAnsi="Times New Roman" w:cs="Times New Roman"/>
          <w:spacing w:val="2"/>
          <w:sz w:val="28"/>
          <w:szCs w:val="28"/>
        </w:rPr>
      </w:pPr>
    </w:p>
    <w:p w:rsidR="009F6EF4" w:rsidRPr="00F13EB9" w:rsidRDefault="009F6EF4" w:rsidP="009F6EF4">
      <w:pPr>
        <w:spacing w:after="0" w:line="240" w:lineRule="auto"/>
        <w:jc w:val="both"/>
        <w:rPr>
          <w:rFonts w:ascii="Times New Roman" w:eastAsia="Times New Roman" w:hAnsi="Times New Roman" w:cs="Times New Roman"/>
          <w:spacing w:val="2"/>
          <w:sz w:val="28"/>
          <w:szCs w:val="28"/>
        </w:rPr>
      </w:pPr>
      <w:r w:rsidRPr="00F13EB9">
        <w:rPr>
          <w:rFonts w:ascii="Times New Roman" w:eastAsia="Times New Roman" w:hAnsi="Times New Roman" w:cs="Times New Roman"/>
          <w:spacing w:val="2"/>
          <w:sz w:val="28"/>
          <w:szCs w:val="28"/>
        </w:rPr>
        <w:t>Глава</w:t>
      </w:r>
    </w:p>
    <w:p w:rsidR="009F6EF4" w:rsidRPr="00F13EB9" w:rsidRDefault="009F6EF4" w:rsidP="009F6EF4">
      <w:pPr>
        <w:spacing w:after="0" w:line="240" w:lineRule="auto"/>
        <w:jc w:val="both"/>
        <w:rPr>
          <w:rFonts w:ascii="Times New Roman" w:eastAsia="Times New Roman" w:hAnsi="Times New Roman" w:cs="Times New Roman"/>
          <w:spacing w:val="2"/>
          <w:sz w:val="28"/>
          <w:szCs w:val="28"/>
        </w:rPr>
      </w:pPr>
      <w:r w:rsidRPr="00F13EB9">
        <w:rPr>
          <w:rFonts w:ascii="Times New Roman" w:eastAsia="Times New Roman" w:hAnsi="Times New Roman" w:cs="Times New Roman"/>
          <w:spacing w:val="2"/>
          <w:sz w:val="28"/>
          <w:szCs w:val="28"/>
        </w:rPr>
        <w:t>Покровского сельского поселения</w:t>
      </w:r>
    </w:p>
    <w:p w:rsidR="009F6EF4" w:rsidRPr="00F13EB9" w:rsidRDefault="009F6EF4" w:rsidP="009F6EF4">
      <w:pPr>
        <w:spacing w:after="0" w:line="240" w:lineRule="auto"/>
        <w:jc w:val="both"/>
        <w:rPr>
          <w:rFonts w:ascii="Times New Roman" w:eastAsia="Times New Roman" w:hAnsi="Times New Roman" w:cs="Times New Roman"/>
          <w:spacing w:val="2"/>
          <w:sz w:val="28"/>
          <w:szCs w:val="28"/>
        </w:rPr>
      </w:pPr>
      <w:r w:rsidRPr="00F13EB9">
        <w:rPr>
          <w:rFonts w:ascii="Times New Roman" w:eastAsia="Times New Roman" w:hAnsi="Times New Roman" w:cs="Times New Roman"/>
          <w:spacing w:val="2"/>
          <w:sz w:val="28"/>
          <w:szCs w:val="28"/>
        </w:rPr>
        <w:t>Новопокровского района</w:t>
      </w:r>
      <w:r w:rsidR="00B072E4">
        <w:rPr>
          <w:rFonts w:ascii="Times New Roman" w:eastAsia="Times New Roman" w:hAnsi="Times New Roman" w:cs="Times New Roman"/>
          <w:spacing w:val="2"/>
          <w:sz w:val="28"/>
          <w:szCs w:val="28"/>
        </w:rPr>
        <w:tab/>
      </w:r>
      <w:r w:rsidR="00B072E4">
        <w:rPr>
          <w:rFonts w:ascii="Times New Roman" w:eastAsia="Times New Roman" w:hAnsi="Times New Roman" w:cs="Times New Roman"/>
          <w:spacing w:val="2"/>
          <w:sz w:val="28"/>
          <w:szCs w:val="28"/>
        </w:rPr>
        <w:tab/>
      </w:r>
      <w:r w:rsidR="00B072E4">
        <w:rPr>
          <w:rFonts w:ascii="Times New Roman" w:eastAsia="Times New Roman" w:hAnsi="Times New Roman" w:cs="Times New Roman"/>
          <w:spacing w:val="2"/>
          <w:sz w:val="28"/>
          <w:szCs w:val="28"/>
        </w:rPr>
        <w:tab/>
      </w:r>
      <w:r w:rsidR="00B072E4">
        <w:rPr>
          <w:rFonts w:ascii="Times New Roman" w:eastAsia="Times New Roman" w:hAnsi="Times New Roman" w:cs="Times New Roman"/>
          <w:spacing w:val="2"/>
          <w:sz w:val="28"/>
          <w:szCs w:val="28"/>
        </w:rPr>
        <w:tab/>
      </w:r>
      <w:r w:rsidR="00B072E4">
        <w:rPr>
          <w:rFonts w:ascii="Times New Roman" w:eastAsia="Times New Roman" w:hAnsi="Times New Roman" w:cs="Times New Roman"/>
          <w:spacing w:val="2"/>
          <w:sz w:val="28"/>
          <w:szCs w:val="28"/>
        </w:rPr>
        <w:tab/>
      </w:r>
      <w:r w:rsidR="00B072E4">
        <w:rPr>
          <w:rFonts w:ascii="Times New Roman" w:eastAsia="Times New Roman" w:hAnsi="Times New Roman" w:cs="Times New Roman"/>
          <w:spacing w:val="2"/>
          <w:sz w:val="28"/>
          <w:szCs w:val="28"/>
        </w:rPr>
        <w:tab/>
      </w:r>
      <w:r w:rsidR="00B072E4">
        <w:rPr>
          <w:rFonts w:ascii="Times New Roman" w:eastAsia="Times New Roman" w:hAnsi="Times New Roman" w:cs="Times New Roman"/>
          <w:spacing w:val="2"/>
          <w:sz w:val="28"/>
          <w:szCs w:val="28"/>
        </w:rPr>
        <w:tab/>
      </w:r>
      <w:r w:rsidRPr="00F13EB9">
        <w:rPr>
          <w:rFonts w:ascii="Times New Roman" w:eastAsia="Times New Roman" w:hAnsi="Times New Roman" w:cs="Times New Roman"/>
          <w:spacing w:val="2"/>
          <w:sz w:val="28"/>
          <w:szCs w:val="28"/>
        </w:rPr>
        <w:t>В.В.Кузнецов</w:t>
      </w:r>
    </w:p>
    <w:p w:rsidR="009F6EF4" w:rsidRPr="00F13EB9" w:rsidRDefault="009F6EF4" w:rsidP="00A04015">
      <w:pPr>
        <w:spacing w:after="0" w:line="240" w:lineRule="auto"/>
        <w:rPr>
          <w:rFonts w:ascii="Times New Roman" w:hAnsi="Times New Roman" w:cs="Times New Roman"/>
          <w:sz w:val="28"/>
          <w:szCs w:val="28"/>
        </w:rPr>
      </w:pPr>
    </w:p>
    <w:sectPr w:rsidR="009F6EF4" w:rsidRPr="00F13EB9" w:rsidSect="00430DF5">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E5D" w:rsidRDefault="002D7E5D" w:rsidP="00DC73EE">
      <w:pPr>
        <w:spacing w:after="0" w:line="240" w:lineRule="auto"/>
      </w:pPr>
      <w:r>
        <w:separator/>
      </w:r>
    </w:p>
  </w:endnote>
  <w:endnote w:type="continuationSeparator" w:id="0">
    <w:p w:rsidR="002D7E5D" w:rsidRDefault="002D7E5D" w:rsidP="00DC7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E5D" w:rsidRDefault="002D7E5D" w:rsidP="00DC73EE">
      <w:pPr>
        <w:spacing w:after="0" w:line="240" w:lineRule="auto"/>
      </w:pPr>
      <w:r>
        <w:separator/>
      </w:r>
    </w:p>
  </w:footnote>
  <w:footnote w:type="continuationSeparator" w:id="0">
    <w:p w:rsidR="002D7E5D" w:rsidRDefault="002D7E5D" w:rsidP="00DC73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9265579"/>
      <w:docPartObj>
        <w:docPartGallery w:val="Page Numbers (Top of Page)"/>
        <w:docPartUnique/>
      </w:docPartObj>
    </w:sdtPr>
    <w:sdtContent>
      <w:p w:rsidR="00B072E4" w:rsidRDefault="00B072E4">
        <w:pPr>
          <w:pStyle w:val="a8"/>
          <w:jc w:val="center"/>
        </w:pPr>
        <w:fldSimple w:instr=" PAGE   \* MERGEFORMAT ">
          <w:r w:rsidR="00550BCD">
            <w:rPr>
              <w:noProof/>
            </w:rPr>
            <w:t>12</w:t>
          </w:r>
        </w:fldSimple>
      </w:p>
    </w:sdtContent>
  </w:sdt>
  <w:p w:rsidR="00B072E4" w:rsidRDefault="00B072E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580FF7"/>
    <w:multiLevelType w:val="hybridMultilevel"/>
    <w:tmpl w:val="4BD6B19A"/>
    <w:lvl w:ilvl="0" w:tplc="C3729478">
      <w:start w:val="1"/>
      <w:numFmt w:val="decimal"/>
      <w:lvlText w:val="%1."/>
      <w:lvlJc w:val="left"/>
      <w:pPr>
        <w:ind w:left="1785" w:hanging="1065"/>
      </w:pPr>
      <w:rPr>
        <w:rFonts w:hint="default"/>
        <w:color w:val="2628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04015"/>
    <w:rsid w:val="000147B2"/>
    <w:rsid w:val="000171E1"/>
    <w:rsid w:val="000230F6"/>
    <w:rsid w:val="00023908"/>
    <w:rsid w:val="00044231"/>
    <w:rsid w:val="00057F5D"/>
    <w:rsid w:val="000671FF"/>
    <w:rsid w:val="000704A7"/>
    <w:rsid w:val="00075215"/>
    <w:rsid w:val="00090FE7"/>
    <w:rsid w:val="000D2CAC"/>
    <w:rsid w:val="001076BE"/>
    <w:rsid w:val="00110FCF"/>
    <w:rsid w:val="00131B5B"/>
    <w:rsid w:val="0015734C"/>
    <w:rsid w:val="00185C85"/>
    <w:rsid w:val="001A7998"/>
    <w:rsid w:val="001D5AA3"/>
    <w:rsid w:val="001F380C"/>
    <w:rsid w:val="00235149"/>
    <w:rsid w:val="00237639"/>
    <w:rsid w:val="00294968"/>
    <w:rsid w:val="002A27E6"/>
    <w:rsid w:val="002A4995"/>
    <w:rsid w:val="002B2EAC"/>
    <w:rsid w:val="002B6224"/>
    <w:rsid w:val="002D5AB8"/>
    <w:rsid w:val="002D7E5D"/>
    <w:rsid w:val="002F104B"/>
    <w:rsid w:val="002F5F29"/>
    <w:rsid w:val="00310D00"/>
    <w:rsid w:val="00315C5D"/>
    <w:rsid w:val="003176DD"/>
    <w:rsid w:val="00342709"/>
    <w:rsid w:val="003510AF"/>
    <w:rsid w:val="00351835"/>
    <w:rsid w:val="003634A9"/>
    <w:rsid w:val="0039567E"/>
    <w:rsid w:val="00397AA0"/>
    <w:rsid w:val="003A39B9"/>
    <w:rsid w:val="003C672B"/>
    <w:rsid w:val="003D109A"/>
    <w:rsid w:val="003D1D32"/>
    <w:rsid w:val="00400237"/>
    <w:rsid w:val="00407B28"/>
    <w:rsid w:val="00422EC4"/>
    <w:rsid w:val="00430DF5"/>
    <w:rsid w:val="004672FD"/>
    <w:rsid w:val="0049005A"/>
    <w:rsid w:val="004B1D7B"/>
    <w:rsid w:val="004D21C4"/>
    <w:rsid w:val="004E0F41"/>
    <w:rsid w:val="004E7828"/>
    <w:rsid w:val="0053261A"/>
    <w:rsid w:val="00535F4D"/>
    <w:rsid w:val="005363A8"/>
    <w:rsid w:val="0054536B"/>
    <w:rsid w:val="00550BCD"/>
    <w:rsid w:val="00573275"/>
    <w:rsid w:val="00587E22"/>
    <w:rsid w:val="005939E9"/>
    <w:rsid w:val="00597ACB"/>
    <w:rsid w:val="005A5441"/>
    <w:rsid w:val="005B5FB4"/>
    <w:rsid w:val="005C4ADA"/>
    <w:rsid w:val="00600B4B"/>
    <w:rsid w:val="00620887"/>
    <w:rsid w:val="00630BD0"/>
    <w:rsid w:val="0063750F"/>
    <w:rsid w:val="00681757"/>
    <w:rsid w:val="00694B35"/>
    <w:rsid w:val="006956EF"/>
    <w:rsid w:val="006D54EB"/>
    <w:rsid w:val="006F45AA"/>
    <w:rsid w:val="0070343F"/>
    <w:rsid w:val="007040DF"/>
    <w:rsid w:val="00705F03"/>
    <w:rsid w:val="00716168"/>
    <w:rsid w:val="00722289"/>
    <w:rsid w:val="007726BC"/>
    <w:rsid w:val="00773746"/>
    <w:rsid w:val="00791242"/>
    <w:rsid w:val="007A7618"/>
    <w:rsid w:val="007B400B"/>
    <w:rsid w:val="007C6EFD"/>
    <w:rsid w:val="007C778F"/>
    <w:rsid w:val="007D1608"/>
    <w:rsid w:val="008068C7"/>
    <w:rsid w:val="0081577C"/>
    <w:rsid w:val="00851E7E"/>
    <w:rsid w:val="008870E3"/>
    <w:rsid w:val="00891971"/>
    <w:rsid w:val="00893339"/>
    <w:rsid w:val="008A78C3"/>
    <w:rsid w:val="008C6030"/>
    <w:rsid w:val="008D34C2"/>
    <w:rsid w:val="008E50A9"/>
    <w:rsid w:val="008F5667"/>
    <w:rsid w:val="008F6D3B"/>
    <w:rsid w:val="0090465D"/>
    <w:rsid w:val="00913A47"/>
    <w:rsid w:val="009143A8"/>
    <w:rsid w:val="00930FA3"/>
    <w:rsid w:val="009317E5"/>
    <w:rsid w:val="00956757"/>
    <w:rsid w:val="0096605E"/>
    <w:rsid w:val="00991A51"/>
    <w:rsid w:val="009A62E9"/>
    <w:rsid w:val="009B0A1A"/>
    <w:rsid w:val="009C7341"/>
    <w:rsid w:val="009F6EF4"/>
    <w:rsid w:val="00A04015"/>
    <w:rsid w:val="00A11EC3"/>
    <w:rsid w:val="00A6519A"/>
    <w:rsid w:val="00A67676"/>
    <w:rsid w:val="00A83AE1"/>
    <w:rsid w:val="00A924E0"/>
    <w:rsid w:val="00AD68F9"/>
    <w:rsid w:val="00AE13F0"/>
    <w:rsid w:val="00B036A6"/>
    <w:rsid w:val="00B072E4"/>
    <w:rsid w:val="00B24435"/>
    <w:rsid w:val="00B27560"/>
    <w:rsid w:val="00B33233"/>
    <w:rsid w:val="00BA4FA6"/>
    <w:rsid w:val="00BA52CB"/>
    <w:rsid w:val="00BB07ED"/>
    <w:rsid w:val="00BE13D5"/>
    <w:rsid w:val="00BE5F7B"/>
    <w:rsid w:val="00BF067F"/>
    <w:rsid w:val="00BF0BD2"/>
    <w:rsid w:val="00C014CD"/>
    <w:rsid w:val="00C165E4"/>
    <w:rsid w:val="00C21E55"/>
    <w:rsid w:val="00C22439"/>
    <w:rsid w:val="00C32D8D"/>
    <w:rsid w:val="00C36D54"/>
    <w:rsid w:val="00C416AA"/>
    <w:rsid w:val="00C5170A"/>
    <w:rsid w:val="00C74A63"/>
    <w:rsid w:val="00C75EEA"/>
    <w:rsid w:val="00CA279D"/>
    <w:rsid w:val="00CB10BD"/>
    <w:rsid w:val="00CC0A9B"/>
    <w:rsid w:val="00CE5BFC"/>
    <w:rsid w:val="00D13782"/>
    <w:rsid w:val="00D4637E"/>
    <w:rsid w:val="00D605B3"/>
    <w:rsid w:val="00D76372"/>
    <w:rsid w:val="00DA668F"/>
    <w:rsid w:val="00DB024F"/>
    <w:rsid w:val="00DB32A4"/>
    <w:rsid w:val="00DC1406"/>
    <w:rsid w:val="00DC41B9"/>
    <w:rsid w:val="00DC73EE"/>
    <w:rsid w:val="00DC7F6F"/>
    <w:rsid w:val="00DF250E"/>
    <w:rsid w:val="00DF4390"/>
    <w:rsid w:val="00E040F8"/>
    <w:rsid w:val="00E106D4"/>
    <w:rsid w:val="00E238E1"/>
    <w:rsid w:val="00E351F6"/>
    <w:rsid w:val="00E6737C"/>
    <w:rsid w:val="00E7209C"/>
    <w:rsid w:val="00E84889"/>
    <w:rsid w:val="00E93547"/>
    <w:rsid w:val="00E9516C"/>
    <w:rsid w:val="00E967F6"/>
    <w:rsid w:val="00EA665A"/>
    <w:rsid w:val="00EC5FE7"/>
    <w:rsid w:val="00ED3A3C"/>
    <w:rsid w:val="00ED5AB6"/>
    <w:rsid w:val="00F10124"/>
    <w:rsid w:val="00F13EB9"/>
    <w:rsid w:val="00F2183A"/>
    <w:rsid w:val="00F322A0"/>
    <w:rsid w:val="00F34114"/>
    <w:rsid w:val="00F70CD4"/>
    <w:rsid w:val="00F7543B"/>
    <w:rsid w:val="00F77F4D"/>
    <w:rsid w:val="00F8230B"/>
    <w:rsid w:val="00F84A4B"/>
    <w:rsid w:val="00FA157D"/>
    <w:rsid w:val="00FA7FFE"/>
    <w:rsid w:val="00FB5808"/>
    <w:rsid w:val="00FC5C76"/>
    <w:rsid w:val="00FE1B9E"/>
    <w:rsid w:val="00FE7603"/>
    <w:rsid w:val="00FF3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757"/>
  </w:style>
  <w:style w:type="paragraph" w:styleId="1">
    <w:name w:val="heading 1"/>
    <w:basedOn w:val="a"/>
    <w:next w:val="a"/>
    <w:link w:val="10"/>
    <w:uiPriority w:val="99"/>
    <w:qFormat/>
    <w:rsid w:val="00A04015"/>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04015"/>
    <w:rPr>
      <w:rFonts w:ascii="Arial" w:eastAsia="Times New Roman" w:hAnsi="Arial" w:cs="Arial"/>
      <w:b/>
      <w:bCs/>
      <w:color w:val="26282F"/>
      <w:sz w:val="24"/>
      <w:szCs w:val="24"/>
    </w:rPr>
  </w:style>
  <w:style w:type="character" w:customStyle="1" w:styleId="a3">
    <w:name w:val="Гипертекстовая ссылка"/>
    <w:basedOn w:val="a0"/>
    <w:uiPriority w:val="99"/>
    <w:rsid w:val="00A04015"/>
    <w:rPr>
      <w:b/>
      <w:bCs/>
      <w:color w:val="106BBE"/>
      <w:sz w:val="26"/>
      <w:szCs w:val="26"/>
    </w:rPr>
  </w:style>
  <w:style w:type="paragraph" w:customStyle="1" w:styleId="a4">
    <w:name w:val="Нормальный (таблица)"/>
    <w:basedOn w:val="a"/>
    <w:next w:val="a"/>
    <w:uiPriority w:val="99"/>
    <w:rsid w:val="00A0401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5">
    <w:name w:val="Прижатый влево"/>
    <w:basedOn w:val="a"/>
    <w:next w:val="a"/>
    <w:uiPriority w:val="99"/>
    <w:rsid w:val="00A04015"/>
    <w:pPr>
      <w:widowControl w:val="0"/>
      <w:autoSpaceDE w:val="0"/>
      <w:autoSpaceDN w:val="0"/>
      <w:adjustRightInd w:val="0"/>
      <w:spacing w:after="0" w:line="240" w:lineRule="auto"/>
    </w:pPr>
    <w:rPr>
      <w:rFonts w:ascii="Arial" w:eastAsia="Times New Roman" w:hAnsi="Arial" w:cs="Arial"/>
      <w:sz w:val="24"/>
      <w:szCs w:val="24"/>
    </w:rPr>
  </w:style>
  <w:style w:type="paragraph" w:styleId="a6">
    <w:name w:val="Title"/>
    <w:basedOn w:val="a"/>
    <w:link w:val="a7"/>
    <w:qFormat/>
    <w:rsid w:val="00A04015"/>
    <w:pPr>
      <w:spacing w:after="0" w:line="240" w:lineRule="auto"/>
      <w:jc w:val="center"/>
    </w:pPr>
    <w:rPr>
      <w:rFonts w:ascii="Times New Roman" w:eastAsia="Times New Roman" w:hAnsi="Times New Roman" w:cs="Times New Roman"/>
      <w:b/>
      <w:bCs/>
      <w:sz w:val="28"/>
      <w:szCs w:val="24"/>
    </w:rPr>
  </w:style>
  <w:style w:type="character" w:customStyle="1" w:styleId="a7">
    <w:name w:val="Название Знак"/>
    <w:basedOn w:val="a0"/>
    <w:link w:val="a6"/>
    <w:rsid w:val="00A04015"/>
    <w:rPr>
      <w:rFonts w:ascii="Times New Roman" w:eastAsia="Times New Roman" w:hAnsi="Times New Roman" w:cs="Times New Roman"/>
      <w:b/>
      <w:bCs/>
      <w:sz w:val="28"/>
      <w:szCs w:val="24"/>
    </w:rPr>
  </w:style>
  <w:style w:type="paragraph" w:styleId="a8">
    <w:name w:val="header"/>
    <w:basedOn w:val="a"/>
    <w:link w:val="a9"/>
    <w:uiPriority w:val="99"/>
    <w:unhideWhenUsed/>
    <w:rsid w:val="00DC73E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C73EE"/>
  </w:style>
  <w:style w:type="paragraph" w:styleId="aa">
    <w:name w:val="footer"/>
    <w:basedOn w:val="a"/>
    <w:link w:val="ab"/>
    <w:uiPriority w:val="99"/>
    <w:semiHidden/>
    <w:unhideWhenUsed/>
    <w:rsid w:val="00DC73E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C73EE"/>
  </w:style>
  <w:style w:type="paragraph" w:styleId="3">
    <w:name w:val="Body Text 3"/>
    <w:basedOn w:val="a"/>
    <w:link w:val="30"/>
    <w:rsid w:val="002B6224"/>
    <w:pPr>
      <w:suppressAutoHyphens/>
      <w:overflowPunct w:val="0"/>
      <w:autoSpaceDE w:val="0"/>
      <w:spacing w:after="120" w:line="240" w:lineRule="auto"/>
      <w:textAlignment w:val="baseline"/>
    </w:pPr>
    <w:rPr>
      <w:rFonts w:ascii="Times New Roman" w:eastAsia="Times New Roman" w:hAnsi="Times New Roman" w:cs="Times New Roman"/>
      <w:sz w:val="16"/>
      <w:szCs w:val="16"/>
      <w:lang w:eastAsia="ar-SA"/>
    </w:rPr>
  </w:style>
  <w:style w:type="character" w:customStyle="1" w:styleId="30">
    <w:name w:val="Основной текст 3 Знак"/>
    <w:basedOn w:val="a0"/>
    <w:link w:val="3"/>
    <w:rsid w:val="002B6224"/>
    <w:rPr>
      <w:rFonts w:ascii="Times New Roman" w:eastAsia="Times New Roman" w:hAnsi="Times New Roman" w:cs="Times New Roman"/>
      <w:sz w:val="16"/>
      <w:szCs w:val="16"/>
      <w:lang w:eastAsia="ar-SA"/>
    </w:rPr>
  </w:style>
  <w:style w:type="character" w:customStyle="1" w:styleId="ac">
    <w:name w:val="Цветовое выделение"/>
    <w:uiPriority w:val="99"/>
    <w:rsid w:val="009F6EF4"/>
    <w:rPr>
      <w:b/>
      <w:bCs/>
      <w:color w:val="26282F"/>
      <w:sz w:val="26"/>
      <w:szCs w:val="26"/>
    </w:rPr>
  </w:style>
  <w:style w:type="paragraph" w:customStyle="1" w:styleId="ConsPlusNormal">
    <w:name w:val="ConsPlusNormal"/>
    <w:rsid w:val="009F6EF4"/>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F6EF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F6EF4"/>
    <w:pPr>
      <w:widowControl w:val="0"/>
      <w:autoSpaceDE w:val="0"/>
      <w:autoSpaceDN w:val="0"/>
      <w:adjustRightInd w:val="0"/>
      <w:spacing w:after="0" w:line="240" w:lineRule="auto"/>
    </w:pPr>
    <w:rPr>
      <w:rFonts w:ascii="Arial" w:hAnsi="Arial" w:cs="Arial"/>
      <w:b/>
      <w:bCs/>
      <w:sz w:val="20"/>
      <w:szCs w:val="20"/>
    </w:rPr>
  </w:style>
  <w:style w:type="character" w:styleId="ad">
    <w:name w:val="Hyperlink"/>
    <w:basedOn w:val="a0"/>
    <w:uiPriority w:val="99"/>
    <w:semiHidden/>
    <w:unhideWhenUsed/>
    <w:rsid w:val="009F6EF4"/>
    <w:rPr>
      <w:color w:val="0000FF"/>
      <w:u w:val="single"/>
    </w:rPr>
  </w:style>
  <w:style w:type="table" w:styleId="ae">
    <w:name w:val="Table Grid"/>
    <w:basedOn w:val="a1"/>
    <w:uiPriority w:val="59"/>
    <w:rsid w:val="009F6E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 Spacing"/>
    <w:qFormat/>
    <w:rsid w:val="009F6EF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57;&#1072;&#1084;&#1086;&#1093;&#1074;&#1072;&#1083;&#1086;&#1074;&#1072;\&#1055;&#1086;&#1089;&#1090;&#1072;&#1085;&#1086;&#1074;&#1083;&#1077;&#1085;&#1080;&#1103;%20&#1040;&#1052;&#1054;%20&#1053;&#1086;&#1074;&#1086;&#1087;&#1086;&#1082;&#1088;&#1086;&#1074;&#1089;&#1082;&#1080;&#1081;%20&#1088;&#1072;&#1081;&#1086;&#1085;\&#1055;&#1086;&#1089;&#1090;.%20&#1055;&#1086;&#1088;&#1103;&#1076;&#1086;&#1082;%20&#1054;&#1056;&#1042;\33375-postanovlenie-administracii-mo-gorod-krasnodar-8070.docx" TargetMode="External"/><Relationship Id="rId13" Type="http://schemas.openxmlformats.org/officeDocument/2006/relationships/hyperlink" Target="consultantplus://offline/ref=C0B5E57DB4F6189ECA8902736EAF53601CDA3CD16A825759CE01C397FD632FAC472BE0438E122E14FC30C339j8b7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4FC4DA27F6CD2E4A5EFD9393AA0E52133A193ED50BBDBEA9A429BEA267D9A64B6D5E1C936D3DA595A972003L818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18823F619B821DE60121A98BD3022DBECEF4084C03AE3BA8CD9AF48E08D9A5588FCF8AA43094FF682DF30L0o1H"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D:\&#1057;&#1072;&#1084;&#1086;&#1093;&#1074;&#1072;&#1083;&#1086;&#1074;&#1072;\&#1055;&#1086;&#1089;&#1090;&#1072;&#1085;&#1086;&#1074;&#1083;&#1077;&#1085;&#1080;&#1103;%20&#1040;&#1052;&#1054;%20&#1053;&#1086;&#1074;&#1086;&#1087;&#1086;&#1082;&#1088;&#1086;&#1074;&#1089;&#1082;&#1080;&#1081;%20&#1088;&#1072;&#1081;&#1086;&#1085;\&#1055;&#1086;&#1089;&#1090;.%20&#1055;&#1086;&#1088;&#1103;&#1076;&#1086;&#1082;%20&#1054;&#1056;&#1042;\33375-postanovlenie-administracii-mo-gorod-krasnodar-8070.docx" TargetMode="External"/><Relationship Id="rId4" Type="http://schemas.openxmlformats.org/officeDocument/2006/relationships/settings" Target="settings.xml"/><Relationship Id="rId9" Type="http://schemas.openxmlformats.org/officeDocument/2006/relationships/hyperlink" Target="file:///D:\&#1057;&#1072;&#1084;&#1086;&#1093;&#1074;&#1072;&#1083;&#1086;&#1074;&#1072;\&#1055;&#1086;&#1089;&#1090;&#1072;&#1085;&#1086;&#1074;&#1083;&#1077;&#1085;&#1080;&#1103;%20&#1040;&#1052;&#1054;%20&#1053;&#1086;&#1074;&#1086;&#1087;&#1086;&#1082;&#1088;&#1086;&#1074;&#1089;&#1082;&#1080;&#1081;%20&#1088;&#1072;&#1081;&#1086;&#1085;\&#1055;&#1086;&#1089;&#1090;.%20&#1055;&#1086;&#1088;&#1103;&#1076;&#1086;&#1082;%20&#1054;&#1056;&#1042;\33375-postanovlenie-administracii-mo-gorod-krasnodar-8070.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A4AF0-483B-43B2-8982-13C1F3B7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36</Pages>
  <Words>10242</Words>
  <Characters>58385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Пользователь Windows</cp:lastModifiedBy>
  <cp:revision>53</cp:revision>
  <cp:lastPrinted>2021-09-14T11:21:00Z</cp:lastPrinted>
  <dcterms:created xsi:type="dcterms:W3CDTF">2018-08-14T06:12:00Z</dcterms:created>
  <dcterms:modified xsi:type="dcterms:W3CDTF">2021-10-11T09:00:00Z</dcterms:modified>
</cp:coreProperties>
</file>