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D8" w:rsidRDefault="001D5ED8" w:rsidP="001D5E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6282F"/>
          <w:sz w:val="28"/>
          <w:szCs w:val="28"/>
        </w:rPr>
      </w:pPr>
      <w:r>
        <w:rPr>
          <w:rFonts w:ascii="TimesNewRomanPSMT" w:hAnsi="TimesNewRomanPSMT" w:cs="TimesNewRomanPSMT"/>
          <w:color w:val="26282F"/>
          <w:sz w:val="28"/>
          <w:szCs w:val="28"/>
        </w:rPr>
        <w:t xml:space="preserve">                                                                                              ПРИЛОЖЕНИЕ № 1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  <w:t xml:space="preserve">                                                          ФОРМА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  <w:t>договора аренды находящегося в государственной собственности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  <w:t xml:space="preserve">земельного участка, предназначенного для осуществления </w:t>
      </w:r>
      <w:proofErr w:type="gramStart"/>
      <w:r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  <w:t>крестьянским</w:t>
      </w:r>
      <w:proofErr w:type="gramEnd"/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  <w:t>(фермерским) хозяйством его деятельности в порядке, установленном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6282F"/>
          <w:sz w:val="28"/>
          <w:szCs w:val="28"/>
        </w:rPr>
        <w:t>статьей 39.18 Земельного кодекса Российской Федерации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«___» _________ ____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ст-ца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Новопокровская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заявителей – индивидуальных предпринимателей глав крестьянских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(фермерских) хозяйств.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(фамилия, имя, отчество заявителя)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__________________________________________________________________.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ОГРНИП – ____________________________________________________.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Номер и дата выдачи свидетельства о регистрации гражданина в качестве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индивидуального предпринимателя, дата государственной регистрации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«___»_________________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г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.___________________________________________.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Гражданство:__________________________________________________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дата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рождения:_____________________________________________________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паспорт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номер:_____________________________________________________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серия:__________код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подразделения:__________________________________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наименование органа, выдавшего паспорт: 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дата выдачи: «___»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________________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г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.________________________________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проживающий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по адресу:____________________________________________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заявителей – юридических лиц - крестьянских (фермерских)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хозяйств.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(полное наименование юридического лица, ИНН, ОГРН, номер и дата выдачи</w:t>
      </w:r>
      <w:proofErr w:type="gramEnd"/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свидетельства государственной регистрации)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находящееся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по адресу_______________________________________________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представителей заявителя.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лице________________________________________________________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(фамилия, имя, отчество представителя заявителя)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действующего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 основании__________________________________________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__________________________________________________________________,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(номер и дата документа, удостоверяющего полномочия представителя</w:t>
      </w:r>
      <w:proofErr w:type="gramEnd"/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заявителя)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электронный почтовый адрес заявителя ___________________,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ознакомившись с извещением о предоставлении земельного участка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осуществления крестьянским (фермерским) хозяйством его деятельности,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размещенным на официальном сайте Российской Федерации в информационно-телекоммуникационной сети «Интернет» для размещения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информации о проведении торгов, определенном Правительством Российской Федерации,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torgi.gov.ru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сельскохозяйственного назначения, площадью 60000 кв. м, адрес (описание местоположения): Краснодарский край,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Новопокровский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район,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границах ПСК «Покровский», предназначенного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сельскохозяйственного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использования.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Юридический адрес и почтовый адрес заявителя, контактный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телефон:__________________________________________________________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Идентификационный номер налогоплательщика заявителя:________________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Заявление составляется в 2-х экземплярах.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Подпись заявителя Отметка о принятии заявления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(его полномочного</w:t>
      </w:r>
      <w:proofErr w:type="gramEnd"/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представителя)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М.П. «__» ________ ___ г. час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____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м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ин. ___</w:t>
      </w:r>
    </w:p>
    <w:p w:rsidR="001D5ED8" w:rsidRDefault="001D5ED8" w:rsidP="001D5E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«__» _________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г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. № ____</w:t>
      </w:r>
    </w:p>
    <w:p w:rsidR="0098003A" w:rsidRDefault="001D5ED8" w:rsidP="001D5ED8">
      <w:pPr>
        <w:jc w:val="both"/>
      </w:pPr>
      <w:r>
        <w:rPr>
          <w:rFonts w:ascii="TimesNewRomanPSMT" w:hAnsi="TimesNewRomanPSMT" w:cs="TimesNewRomanPSMT"/>
          <w:color w:val="000000"/>
          <w:sz w:val="28"/>
          <w:szCs w:val="28"/>
        </w:rPr>
        <w:t>Подпись уполномоченного лица</w:t>
      </w:r>
    </w:p>
    <w:sectPr w:rsidR="0098003A" w:rsidSect="0098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ED8"/>
    <w:rsid w:val="001D5ED8"/>
    <w:rsid w:val="0098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2021-08-05T12:12:00Z</dcterms:created>
  <dcterms:modified xsi:type="dcterms:W3CDTF">2021-08-05T12:14:00Z</dcterms:modified>
</cp:coreProperties>
</file>