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</w:t>
      </w:r>
      <w:r w:rsidR="009C6E8F">
        <w:rPr>
          <w:szCs w:val="28"/>
        </w:rPr>
        <w:t>Е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9C6E8F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40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541DA1" w:rsidRDefault="00644B2F" w:rsidP="00541DA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 w:rsidRPr="00D300B0">
        <w:rPr>
          <w:b/>
          <w:color w:val="000000"/>
          <w:sz w:val="28"/>
          <w:szCs w:val="28"/>
        </w:rPr>
        <w:t>12</w:t>
      </w:r>
      <w:r w:rsidR="005A22BE">
        <w:rPr>
          <w:b/>
          <w:color w:val="000000"/>
          <w:sz w:val="28"/>
          <w:szCs w:val="28"/>
        </w:rPr>
        <w:t>9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8870AB" w:rsidRPr="00D300B0">
        <w:rPr>
          <w:b/>
          <w:color w:val="000000"/>
          <w:sz w:val="28"/>
          <w:szCs w:val="28"/>
        </w:rPr>
        <w:t>27.12.2018</w:t>
      </w:r>
      <w:r w:rsidR="00EE40D1">
        <w:rPr>
          <w:b/>
          <w:color w:val="000000"/>
          <w:sz w:val="28"/>
          <w:szCs w:val="28"/>
        </w:rPr>
        <w:t xml:space="preserve"> года </w:t>
      </w:r>
      <w:r w:rsidR="00541DA1">
        <w:rPr>
          <w:b/>
          <w:color w:val="000000"/>
          <w:sz w:val="28"/>
          <w:szCs w:val="28"/>
        </w:rPr>
        <w:t>«</w:t>
      </w:r>
      <w:r w:rsidR="00541DA1">
        <w:rPr>
          <w:b/>
          <w:bCs/>
          <w:sz w:val="28"/>
          <w:szCs w:val="28"/>
        </w:rPr>
        <w:t>Об утверждении административного регламента</w:t>
      </w:r>
    </w:p>
    <w:p w:rsidR="005A22BE" w:rsidRPr="00ED5AF6" w:rsidRDefault="00541DA1" w:rsidP="00541DA1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услуги: «</w:t>
      </w:r>
      <w:r w:rsidR="005A22BE" w:rsidRPr="00ED5AF6">
        <w:rPr>
          <w:b/>
          <w:color w:val="000000"/>
          <w:sz w:val="28"/>
          <w:szCs w:val="28"/>
        </w:rPr>
        <w:t xml:space="preserve">Предоставление </w:t>
      </w:r>
      <w:r w:rsidR="005A22BE">
        <w:rPr>
          <w:b/>
          <w:color w:val="000000"/>
          <w:sz w:val="28"/>
          <w:szCs w:val="28"/>
        </w:rPr>
        <w:t>порубочного билета и (или)</w:t>
      </w:r>
      <w:r>
        <w:rPr>
          <w:b/>
          <w:color w:val="000000"/>
          <w:sz w:val="28"/>
          <w:szCs w:val="28"/>
        </w:rPr>
        <w:t xml:space="preserve"> </w:t>
      </w:r>
      <w:r w:rsidR="005A22BE">
        <w:rPr>
          <w:b/>
          <w:color w:val="000000"/>
          <w:sz w:val="28"/>
          <w:szCs w:val="28"/>
        </w:rPr>
        <w:t>разрешения на пересадку деревьев и кустарников</w:t>
      </w:r>
      <w:r w:rsidR="005A22BE" w:rsidRPr="00ED5AF6">
        <w:rPr>
          <w:b/>
          <w:color w:val="000000"/>
          <w:sz w:val="28"/>
          <w:szCs w:val="28"/>
        </w:rPr>
        <w:t>»</w:t>
      </w:r>
    </w:p>
    <w:p w:rsidR="005A22BE" w:rsidRPr="00977222" w:rsidRDefault="005A22BE" w:rsidP="005A22BE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</w:p>
    <w:p w:rsidR="005A22BE" w:rsidRPr="00977222" w:rsidRDefault="005A22BE" w:rsidP="005A22BE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</w:p>
    <w:p w:rsidR="008870AB" w:rsidRDefault="005A22BE" w:rsidP="005A22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222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577408">
        <w:rPr>
          <w:color w:val="000000"/>
          <w:sz w:val="28"/>
          <w:szCs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Pr="005A22BE" w:rsidRDefault="004C0376" w:rsidP="005A22B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5A22BE" w:rsidRPr="005A22BE">
        <w:rPr>
          <w:color w:val="000000"/>
          <w:sz w:val="28"/>
          <w:szCs w:val="28"/>
        </w:rPr>
        <w:t>Предоставление порубочного билета и (или)</w:t>
      </w:r>
      <w:r w:rsidR="005A22BE">
        <w:rPr>
          <w:color w:val="000000"/>
          <w:sz w:val="28"/>
          <w:szCs w:val="28"/>
        </w:rPr>
        <w:t xml:space="preserve"> </w:t>
      </w:r>
      <w:r w:rsidR="005A22BE" w:rsidRPr="005A22BE">
        <w:rPr>
          <w:color w:val="000000"/>
          <w:sz w:val="28"/>
          <w:szCs w:val="28"/>
        </w:rPr>
        <w:t>разрешения на пересадку деревьев и кустарников</w:t>
      </w:r>
      <w:r w:rsidR="00644B2F" w:rsidRPr="00577408">
        <w:rPr>
          <w:color w:val="000000"/>
          <w:sz w:val="28"/>
          <w:szCs w:val="28"/>
        </w:rPr>
        <w:t>»</w:t>
      </w:r>
      <w:r w:rsidR="009C6E8F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064282"/>
    <w:rsid w:val="002D7324"/>
    <w:rsid w:val="004C0376"/>
    <w:rsid w:val="00503F62"/>
    <w:rsid w:val="00541DA1"/>
    <w:rsid w:val="005A22BE"/>
    <w:rsid w:val="006348EE"/>
    <w:rsid w:val="00644B2F"/>
    <w:rsid w:val="00677F82"/>
    <w:rsid w:val="006B74B3"/>
    <w:rsid w:val="007411B3"/>
    <w:rsid w:val="00765B54"/>
    <w:rsid w:val="00795334"/>
    <w:rsid w:val="00833BC5"/>
    <w:rsid w:val="008870AB"/>
    <w:rsid w:val="008B12B2"/>
    <w:rsid w:val="009C6E8F"/>
    <w:rsid w:val="00A13C26"/>
    <w:rsid w:val="00A17C40"/>
    <w:rsid w:val="00A77689"/>
    <w:rsid w:val="00AB22D5"/>
    <w:rsid w:val="00B447B2"/>
    <w:rsid w:val="00BD069E"/>
    <w:rsid w:val="00C91732"/>
    <w:rsid w:val="00D300B0"/>
    <w:rsid w:val="00EE40D1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3362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2020-08-25T12:50:00Z</dcterms:created>
  <dcterms:modified xsi:type="dcterms:W3CDTF">2020-08-25T12:50:00Z</dcterms:modified>
</cp:coreProperties>
</file>