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C83FE2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17.08.2020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50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8870A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C9173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870AB">
        <w:rPr>
          <w:rFonts w:ascii="Times New Roman" w:hAnsi="Times New Roman" w:cs="Times New Roman"/>
          <w:color w:val="000000"/>
          <w:sz w:val="28"/>
          <w:szCs w:val="28"/>
        </w:rPr>
        <w:t>27.12.2018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«Об утверждении административного регламента по предоставлению муниципальной услуги  «</w:t>
      </w:r>
      <w:r w:rsidR="00C91732" w:rsidRPr="00C91732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44B2F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44B2F" w:rsidRPr="00577408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8870AB" w:rsidRDefault="00C91732" w:rsidP="008870A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47">
        <w:rPr>
          <w:sz w:val="28"/>
          <w:szCs w:val="28"/>
        </w:rPr>
        <w:t xml:space="preserve">В соответствии с Федеральным </w:t>
      </w:r>
      <w:hyperlink r:id="rId7" w:history="1">
        <w:r w:rsidRPr="005D6E47">
          <w:rPr>
            <w:sz w:val="28"/>
            <w:szCs w:val="28"/>
          </w:rPr>
          <w:t>законом</w:t>
        </w:r>
      </w:hyperlink>
      <w:r w:rsidRPr="005D6E47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Семейным кодексом Российской Федерации, руководствуясь Уставом </w:t>
      </w:r>
      <w:r>
        <w:rPr>
          <w:sz w:val="28"/>
          <w:szCs w:val="28"/>
        </w:rPr>
        <w:t>Покровского</w:t>
      </w:r>
      <w:r w:rsidRPr="005D6E47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Покровского</w:t>
      </w:r>
      <w:r w:rsidRPr="005D6E47">
        <w:rPr>
          <w:sz w:val="28"/>
          <w:szCs w:val="28"/>
        </w:rPr>
        <w:t xml:space="preserve">  сельского  поселения </w:t>
      </w:r>
      <w:r>
        <w:rPr>
          <w:sz w:val="28"/>
          <w:szCs w:val="28"/>
        </w:rPr>
        <w:t>Новопокровского района</w:t>
      </w:r>
      <w:r w:rsidR="008870AB" w:rsidRPr="003853A0">
        <w:rPr>
          <w:sz w:val="28"/>
          <w:szCs w:val="28"/>
        </w:rPr>
        <w:t xml:space="preserve"> </w:t>
      </w:r>
      <w:proofErr w:type="spellStart"/>
      <w:proofErr w:type="gramStart"/>
      <w:r w:rsidR="008870AB" w:rsidRPr="003853A0">
        <w:rPr>
          <w:sz w:val="28"/>
          <w:szCs w:val="28"/>
        </w:rPr>
        <w:t>п</w:t>
      </w:r>
      <w:proofErr w:type="spellEnd"/>
      <w:proofErr w:type="gramEnd"/>
      <w:r w:rsidR="008870AB" w:rsidRPr="003853A0">
        <w:rPr>
          <w:sz w:val="28"/>
          <w:szCs w:val="28"/>
        </w:rPr>
        <w:t xml:space="preserve"> о с т а </w:t>
      </w:r>
      <w:proofErr w:type="spellStart"/>
      <w:r w:rsidR="008870AB" w:rsidRPr="003853A0">
        <w:rPr>
          <w:sz w:val="28"/>
          <w:szCs w:val="28"/>
        </w:rPr>
        <w:t>н</w:t>
      </w:r>
      <w:proofErr w:type="spellEnd"/>
      <w:r w:rsidR="008870AB" w:rsidRPr="003853A0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4B2F" w:rsidRDefault="00AB22D5" w:rsidP="00644B2F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F66DF1">
        <w:rPr>
          <w:color w:val="000000"/>
          <w:sz w:val="28"/>
          <w:szCs w:val="28"/>
        </w:rPr>
        <w:t>2</w:t>
      </w:r>
      <w:r w:rsidR="00795334">
        <w:rPr>
          <w:color w:val="000000"/>
          <w:sz w:val="28"/>
          <w:szCs w:val="28"/>
        </w:rPr>
        <w:t>.3</w:t>
      </w:r>
      <w:r w:rsidR="00644B2F">
        <w:rPr>
          <w:color w:val="000000"/>
          <w:sz w:val="28"/>
          <w:szCs w:val="28"/>
        </w:rPr>
        <w:t xml:space="preserve"> раздела </w:t>
      </w:r>
      <w:r w:rsidR="00F66DF1">
        <w:rPr>
          <w:color w:val="000000"/>
          <w:sz w:val="28"/>
          <w:szCs w:val="28"/>
        </w:rPr>
        <w:t>2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C91732" w:rsidRPr="005D6E47">
        <w:rPr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644B2F" w:rsidRPr="00577408">
        <w:rPr>
          <w:color w:val="000000"/>
          <w:sz w:val="28"/>
          <w:szCs w:val="28"/>
        </w:rPr>
        <w:t>»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A77689" w:rsidRPr="00855C13" w:rsidRDefault="00644B2F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34">
        <w:rPr>
          <w:sz w:val="28"/>
          <w:szCs w:val="28"/>
        </w:rPr>
        <w:t>«</w:t>
      </w:r>
      <w:r w:rsidR="00A77689" w:rsidRPr="00855C13">
        <w:rPr>
          <w:rFonts w:eastAsia="Calibri"/>
          <w:sz w:val="28"/>
          <w:szCs w:val="28"/>
          <w:lang w:eastAsia="en-US"/>
        </w:rPr>
        <w:t>2.3. 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A77689" w:rsidRPr="00855C13" w:rsidRDefault="00A77689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66DF1" w:rsidRDefault="00A77689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администрацией Краснодарского края, органами местного само</w:t>
      </w:r>
      <w:r>
        <w:rPr>
          <w:rFonts w:eastAsia="Calibri"/>
          <w:sz w:val="28"/>
          <w:szCs w:val="28"/>
          <w:lang w:eastAsia="en-US"/>
        </w:rPr>
        <w:t>управления в Краснодарском крае</w:t>
      </w:r>
      <w:r w:rsidR="00F66DF1">
        <w:rPr>
          <w:rFonts w:eastAsia="Calibri"/>
          <w:sz w:val="28"/>
          <w:szCs w:val="28"/>
          <w:lang w:eastAsia="en-US"/>
        </w:rPr>
        <w:t>.</w:t>
      </w:r>
    </w:p>
    <w:p w:rsidR="00AB22D5" w:rsidRPr="00A77689" w:rsidRDefault="00F66DF1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Предоставление муниципальной услуги начинается с момента приема и регистрации исполнительными органами государственной власти, подведомственными им организациям, органами местного самоуправления в Краснодарском крае, подведомственными им организациям электронных документов (электронных образцов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личная явка</w:t>
      </w:r>
      <w:r w:rsidR="00AB22D5" w:rsidRPr="00795334">
        <w:rPr>
          <w:sz w:val="28"/>
          <w:szCs w:val="28"/>
        </w:rPr>
        <w:t>».</w:t>
      </w:r>
    </w:p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593AA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F2" w:rsidRDefault="002B76F2" w:rsidP="00593AAB">
      <w:r>
        <w:separator/>
      </w:r>
    </w:p>
  </w:endnote>
  <w:endnote w:type="continuationSeparator" w:id="0">
    <w:p w:rsidR="002B76F2" w:rsidRDefault="002B76F2" w:rsidP="0059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F2" w:rsidRDefault="002B76F2" w:rsidP="00593AAB">
      <w:r>
        <w:separator/>
      </w:r>
    </w:p>
  </w:footnote>
  <w:footnote w:type="continuationSeparator" w:id="0">
    <w:p w:rsidR="002B76F2" w:rsidRDefault="002B76F2" w:rsidP="00593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AB" w:rsidRDefault="004445CE">
    <w:pPr>
      <w:pStyle w:val="a6"/>
      <w:jc w:val="center"/>
    </w:pPr>
    <w:fldSimple w:instr=" PAGE   \* MERGEFORMAT ">
      <w:r w:rsidR="00C83FE2">
        <w:rPr>
          <w:noProof/>
        </w:rPr>
        <w:t>2</w:t>
      </w:r>
    </w:fldSimple>
  </w:p>
  <w:p w:rsidR="00593AAB" w:rsidRDefault="00593A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B2F"/>
    <w:rsid w:val="000E2DF6"/>
    <w:rsid w:val="002B76F2"/>
    <w:rsid w:val="002D7324"/>
    <w:rsid w:val="004445CE"/>
    <w:rsid w:val="00503F62"/>
    <w:rsid w:val="00593AAB"/>
    <w:rsid w:val="006348EE"/>
    <w:rsid w:val="00644B2F"/>
    <w:rsid w:val="00677F82"/>
    <w:rsid w:val="006B74B3"/>
    <w:rsid w:val="007411B3"/>
    <w:rsid w:val="00795334"/>
    <w:rsid w:val="008870AB"/>
    <w:rsid w:val="008B12B2"/>
    <w:rsid w:val="00A13C26"/>
    <w:rsid w:val="00A77689"/>
    <w:rsid w:val="00AB22D5"/>
    <w:rsid w:val="00B447B2"/>
    <w:rsid w:val="00BD069E"/>
    <w:rsid w:val="00C83FE2"/>
    <w:rsid w:val="00C91732"/>
    <w:rsid w:val="00F63FE2"/>
    <w:rsid w:val="00F6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93A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3AA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93A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3A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572596AE870A89AE2A2C1A08F504506B47E974C8014B91BC3BD499C376B97F08D85B7EE0F5AEA7k2e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3396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4</cp:revision>
  <dcterms:created xsi:type="dcterms:W3CDTF">2020-08-26T05:24:00Z</dcterms:created>
  <dcterms:modified xsi:type="dcterms:W3CDTF">2020-08-26T06:13:00Z</dcterms:modified>
</cp:coreProperties>
</file>